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AC" w:rsidRPr="001763EB" w:rsidRDefault="004C52AC" w:rsidP="00C075F5">
      <w:pPr>
        <w:spacing w:before="240" w:after="0" w:line="320" w:lineRule="exact"/>
        <w:jc w:val="center"/>
        <w:rPr>
          <w:rFonts w:asciiTheme="minorHAnsi" w:hAnsiTheme="minorHAnsi" w:cs="Calibri"/>
          <w:b/>
          <w:i/>
          <w:sz w:val="24"/>
          <w:szCs w:val="24"/>
        </w:rPr>
      </w:pPr>
      <w:r w:rsidRPr="001763EB">
        <w:rPr>
          <w:rFonts w:asciiTheme="minorHAnsi" w:hAnsiTheme="minorHAnsi" w:cs="Calibri"/>
          <w:b/>
          <w:i/>
          <w:sz w:val="24"/>
          <w:szCs w:val="24"/>
        </w:rPr>
        <w:t>Regulamin Programu Regrantingowego „</w:t>
      </w:r>
      <w:r w:rsidR="001C38F7">
        <w:rPr>
          <w:rFonts w:asciiTheme="minorHAnsi" w:hAnsiTheme="minorHAnsi"/>
          <w:b/>
          <w:bCs/>
          <w:i/>
          <w:sz w:val="24"/>
          <w:szCs w:val="24"/>
        </w:rPr>
        <w:t>Aktywni s</w:t>
      </w:r>
      <w:r w:rsidR="00337406" w:rsidRPr="001763EB">
        <w:rPr>
          <w:rFonts w:asciiTheme="minorHAnsi" w:hAnsiTheme="minorHAnsi"/>
          <w:b/>
          <w:bCs/>
          <w:i/>
          <w:sz w:val="24"/>
          <w:szCs w:val="24"/>
        </w:rPr>
        <w:t>ąsiedzi</w:t>
      </w:r>
      <w:r w:rsidRPr="001763EB">
        <w:rPr>
          <w:rFonts w:asciiTheme="minorHAnsi" w:hAnsiTheme="minorHAnsi" w:cs="Calibri"/>
          <w:b/>
          <w:i/>
          <w:sz w:val="24"/>
          <w:szCs w:val="24"/>
        </w:rPr>
        <w:t xml:space="preserve">” </w:t>
      </w:r>
      <w:r w:rsidRPr="001763EB">
        <w:rPr>
          <w:rFonts w:asciiTheme="minorHAnsi" w:hAnsiTheme="minorHAnsi" w:cs="Calibri"/>
          <w:b/>
          <w:i/>
          <w:sz w:val="24"/>
          <w:szCs w:val="24"/>
        </w:rPr>
        <w:br/>
        <w:t xml:space="preserve">realizowanego przez Ośrodek Wspierania Organizacji Pozarządowych </w:t>
      </w:r>
      <w:r w:rsidRPr="001763EB">
        <w:rPr>
          <w:rFonts w:asciiTheme="minorHAnsi" w:hAnsiTheme="minorHAnsi" w:cs="Calibri"/>
          <w:b/>
          <w:i/>
          <w:sz w:val="24"/>
          <w:szCs w:val="24"/>
        </w:rPr>
        <w:br/>
      </w:r>
    </w:p>
    <w:p w:rsidR="004C52AC" w:rsidRPr="001763EB" w:rsidRDefault="004C52AC" w:rsidP="004C52AC">
      <w:pPr>
        <w:spacing w:after="0" w:line="320" w:lineRule="exact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4C52AC" w:rsidRPr="001763EB" w:rsidRDefault="004C52AC" w:rsidP="00E855A5">
      <w:pPr>
        <w:rPr>
          <w:rFonts w:asciiTheme="minorHAnsi" w:hAnsiTheme="minorHAnsi" w:cs="Calibri"/>
          <w:b/>
        </w:rPr>
      </w:pPr>
      <w:r w:rsidRPr="001763EB">
        <w:rPr>
          <w:rFonts w:asciiTheme="minorHAnsi" w:hAnsiTheme="minorHAnsi" w:cs="Calibri"/>
          <w:b/>
        </w:rPr>
        <w:t xml:space="preserve"> I. Informacje i zasady ogólne</w:t>
      </w:r>
    </w:p>
    <w:p w:rsidR="00A427F5" w:rsidRPr="00D95665" w:rsidRDefault="004C52AC" w:rsidP="00D95665">
      <w:pPr>
        <w:ind w:left="284" w:hanging="284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1.</w:t>
      </w:r>
      <w:r w:rsidRPr="001763EB">
        <w:rPr>
          <w:rFonts w:asciiTheme="minorHAnsi" w:hAnsiTheme="minorHAnsi" w:cs="Calibri"/>
        </w:rPr>
        <w:tab/>
      </w:r>
      <w:r w:rsidR="00D95665">
        <w:rPr>
          <w:rFonts w:asciiTheme="minorHAnsi" w:hAnsiTheme="minorHAnsi" w:cs="Calibri"/>
        </w:rPr>
        <w:t xml:space="preserve"> </w:t>
      </w:r>
      <w:r w:rsidRPr="001763EB">
        <w:rPr>
          <w:rFonts w:asciiTheme="minorHAnsi" w:hAnsiTheme="minorHAnsi" w:cs="Calibri"/>
        </w:rPr>
        <w:t>Program Regrantingowy „</w:t>
      </w:r>
      <w:r w:rsidR="001C38F7">
        <w:rPr>
          <w:rFonts w:asciiTheme="minorHAnsi" w:hAnsiTheme="minorHAnsi"/>
          <w:bCs/>
        </w:rPr>
        <w:t>Aktywni s</w:t>
      </w:r>
      <w:r w:rsidR="00337406" w:rsidRPr="001763EB">
        <w:rPr>
          <w:rFonts w:asciiTheme="minorHAnsi" w:hAnsiTheme="minorHAnsi"/>
          <w:bCs/>
        </w:rPr>
        <w:t>ąsiedzi</w:t>
      </w:r>
      <w:r w:rsidR="001763EB">
        <w:rPr>
          <w:rFonts w:asciiTheme="minorHAnsi" w:hAnsiTheme="minorHAnsi" w:cs="Calibri"/>
        </w:rPr>
        <w:t xml:space="preserve">” </w:t>
      </w:r>
      <w:r w:rsidR="00D95665" w:rsidRPr="00D95665">
        <w:rPr>
          <w:rFonts w:asciiTheme="minorHAnsi" w:hAnsiTheme="minorHAnsi" w:cs="Calibri"/>
        </w:rPr>
        <w:t xml:space="preserve">(dalej zwany Programem) </w:t>
      </w:r>
      <w:r w:rsidRPr="001763EB">
        <w:rPr>
          <w:rFonts w:asciiTheme="minorHAnsi" w:hAnsiTheme="minorHAnsi" w:cs="Calibri"/>
        </w:rPr>
        <w:t xml:space="preserve">organizowany jest w celu </w:t>
      </w:r>
      <w:r w:rsidR="00205CC8" w:rsidRPr="001763EB">
        <w:rPr>
          <w:rFonts w:asciiTheme="minorHAnsi" w:hAnsiTheme="minorHAnsi"/>
        </w:rPr>
        <w:t xml:space="preserve">budowania kapitału społecznego </w:t>
      </w:r>
      <w:r w:rsidR="001763EB">
        <w:rPr>
          <w:rFonts w:asciiTheme="minorHAnsi" w:hAnsiTheme="minorHAnsi"/>
        </w:rPr>
        <w:t>mieszkańców Miasta Białegostoku</w:t>
      </w:r>
      <w:r w:rsidR="00205CC8" w:rsidRPr="001763EB">
        <w:rPr>
          <w:rFonts w:asciiTheme="minorHAnsi" w:hAnsiTheme="minorHAnsi"/>
        </w:rPr>
        <w:t xml:space="preserve"> poprzez wzbudzanie w nich poczucia wspólnoty, integrowanie społeczności lokalnej i motywowanie do podejmowania wspólnych działań przez realizację inicjatyw o charakterze animacyjno – integracyjnych.</w:t>
      </w:r>
    </w:p>
    <w:p w:rsidR="00205CC8" w:rsidRPr="001763EB" w:rsidRDefault="00E360FD" w:rsidP="00E855A5">
      <w:pPr>
        <w:ind w:left="284" w:hanging="284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/>
        </w:rPr>
        <w:t xml:space="preserve">2. W ramach Programu zostaną przyznane </w:t>
      </w:r>
      <w:r w:rsidR="00A427F5">
        <w:rPr>
          <w:rFonts w:asciiTheme="minorHAnsi" w:hAnsiTheme="minorHAnsi"/>
        </w:rPr>
        <w:t xml:space="preserve">granty </w:t>
      </w:r>
      <w:r w:rsidRPr="001763EB">
        <w:rPr>
          <w:rFonts w:asciiTheme="minorHAnsi" w:hAnsiTheme="minorHAnsi"/>
        </w:rPr>
        <w:t xml:space="preserve">na realizację zadań publicznych w zakresie działalności wspomagającej rozwój wspólnot i społeczności lokalnych, zgodnie z art. 16a ustawy </w:t>
      </w:r>
      <w:r w:rsidR="001E6723">
        <w:rPr>
          <w:rFonts w:asciiTheme="minorHAnsi" w:hAnsiTheme="minorHAnsi"/>
        </w:rPr>
        <w:br/>
      </w:r>
      <w:r w:rsidRPr="001763EB">
        <w:rPr>
          <w:rFonts w:asciiTheme="minorHAnsi" w:hAnsiTheme="minorHAnsi"/>
        </w:rPr>
        <w:t>z dnia 24 kwietnia 2003 roku o działalności pożytku publicznego i o wolontariacie (Dz. U. z 2019 r. poz. 688).</w:t>
      </w:r>
    </w:p>
    <w:p w:rsidR="000C16B5" w:rsidRPr="001763EB" w:rsidRDefault="00E360FD" w:rsidP="00E855A5">
      <w:pPr>
        <w:ind w:left="284" w:hanging="284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3</w:t>
      </w:r>
      <w:r w:rsidR="004C52AC" w:rsidRPr="001763EB">
        <w:rPr>
          <w:rFonts w:asciiTheme="minorHAnsi" w:hAnsiTheme="minorHAnsi" w:cs="Calibri"/>
        </w:rPr>
        <w:t>.</w:t>
      </w:r>
      <w:r w:rsidR="004C52AC" w:rsidRPr="001763EB">
        <w:rPr>
          <w:rFonts w:asciiTheme="minorHAnsi" w:hAnsiTheme="minorHAnsi" w:cs="Calibri"/>
        </w:rPr>
        <w:tab/>
        <w:t>Operatorem Programu jest Ośrodek Wspierania Organizacji Pozarządowych</w:t>
      </w:r>
      <w:r w:rsidR="00D95665">
        <w:rPr>
          <w:rFonts w:asciiTheme="minorHAnsi" w:hAnsiTheme="minorHAnsi" w:cs="Calibri"/>
        </w:rPr>
        <w:t>.</w:t>
      </w:r>
      <w:r w:rsidR="004C52AC" w:rsidRPr="001763EB">
        <w:rPr>
          <w:rFonts w:asciiTheme="minorHAnsi" w:hAnsiTheme="minorHAnsi" w:cs="Calibri"/>
        </w:rPr>
        <w:t xml:space="preserve"> </w:t>
      </w:r>
    </w:p>
    <w:p w:rsidR="004C52AC" w:rsidRPr="001763EB" w:rsidRDefault="00E360FD" w:rsidP="00E855A5">
      <w:pPr>
        <w:ind w:left="284" w:hanging="284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4</w:t>
      </w:r>
      <w:r w:rsidR="004C52AC" w:rsidRPr="001763EB">
        <w:rPr>
          <w:rFonts w:asciiTheme="minorHAnsi" w:hAnsiTheme="minorHAnsi" w:cs="Calibri"/>
        </w:rPr>
        <w:t>.</w:t>
      </w:r>
      <w:r w:rsidR="004C52AC" w:rsidRPr="001763EB">
        <w:rPr>
          <w:rFonts w:asciiTheme="minorHAnsi" w:hAnsiTheme="minorHAnsi" w:cs="Calibri"/>
        </w:rPr>
        <w:tab/>
        <w:t xml:space="preserve">W ramach Programu zostanie przyznanych co najmniej 12 </w:t>
      </w:r>
      <w:r w:rsidR="00575F23" w:rsidRPr="001763EB">
        <w:rPr>
          <w:rFonts w:asciiTheme="minorHAnsi" w:hAnsiTheme="minorHAnsi" w:cs="Calibri"/>
        </w:rPr>
        <w:t>grantów</w:t>
      </w:r>
      <w:r w:rsidR="00205CC8" w:rsidRPr="001763EB">
        <w:rPr>
          <w:rFonts w:asciiTheme="minorHAnsi" w:hAnsiTheme="minorHAnsi" w:cs="Calibri"/>
        </w:rPr>
        <w:t xml:space="preserve"> na realizacj</w:t>
      </w:r>
      <w:r w:rsidR="00D03F59" w:rsidRPr="001763EB">
        <w:rPr>
          <w:rFonts w:asciiTheme="minorHAnsi" w:hAnsiTheme="minorHAnsi" w:cs="Calibri"/>
        </w:rPr>
        <w:t>ę</w:t>
      </w:r>
      <w:r w:rsidR="004C52AC" w:rsidRPr="001763EB">
        <w:rPr>
          <w:rFonts w:asciiTheme="minorHAnsi" w:hAnsiTheme="minorHAnsi" w:cs="Calibri"/>
        </w:rPr>
        <w:t xml:space="preserve"> </w:t>
      </w:r>
      <w:r w:rsidR="00205CC8" w:rsidRPr="001763EB">
        <w:rPr>
          <w:rFonts w:asciiTheme="minorHAnsi" w:hAnsiTheme="minorHAnsi"/>
        </w:rPr>
        <w:t>inicjatyw o charakterze animacyjno – integracyjnych</w:t>
      </w:r>
      <w:r w:rsidR="00205CC8" w:rsidRPr="001763EB">
        <w:rPr>
          <w:rFonts w:asciiTheme="minorHAnsi" w:hAnsiTheme="minorHAnsi" w:cs="Calibri"/>
        </w:rPr>
        <w:t xml:space="preserve"> </w:t>
      </w:r>
      <w:r w:rsidR="004C52AC" w:rsidRPr="001763EB">
        <w:rPr>
          <w:rFonts w:asciiTheme="minorHAnsi" w:hAnsiTheme="minorHAnsi" w:cs="Calibri"/>
        </w:rPr>
        <w:t xml:space="preserve">w obszarze zadania publicznego </w:t>
      </w:r>
      <w:r w:rsidR="00205CC8" w:rsidRPr="001763EB">
        <w:rPr>
          <w:rFonts w:asciiTheme="minorHAnsi" w:hAnsiTheme="minorHAnsi" w:cs="Calibri"/>
        </w:rPr>
        <w:t>określonego w pkt. 1</w:t>
      </w:r>
      <w:r w:rsidRPr="001763EB">
        <w:rPr>
          <w:rFonts w:asciiTheme="minorHAnsi" w:hAnsiTheme="minorHAnsi" w:cs="Calibri"/>
        </w:rPr>
        <w:t xml:space="preserve"> i 2</w:t>
      </w:r>
      <w:r w:rsidR="00205CC8" w:rsidRPr="001763EB">
        <w:rPr>
          <w:rFonts w:asciiTheme="minorHAnsi" w:hAnsiTheme="minorHAnsi" w:cs="Calibri"/>
        </w:rPr>
        <w:t>.</w:t>
      </w:r>
    </w:p>
    <w:p w:rsidR="004C52AC" w:rsidRPr="00C075F5" w:rsidRDefault="004121A1" w:rsidP="00E855A5">
      <w:pPr>
        <w:ind w:left="284" w:hanging="284"/>
        <w:rPr>
          <w:rFonts w:asciiTheme="minorHAnsi" w:hAnsiTheme="minorHAnsi" w:cs="Calibri"/>
          <w:color w:val="C00000"/>
        </w:rPr>
      </w:pPr>
      <w:r w:rsidRPr="001763EB">
        <w:rPr>
          <w:rFonts w:asciiTheme="minorHAnsi" w:hAnsiTheme="minorHAnsi" w:cs="Calibri"/>
        </w:rPr>
        <w:t>5</w:t>
      </w:r>
      <w:r w:rsidR="004C52AC" w:rsidRPr="001763EB">
        <w:rPr>
          <w:rFonts w:asciiTheme="minorHAnsi" w:hAnsiTheme="minorHAnsi" w:cs="Calibri"/>
        </w:rPr>
        <w:t>.</w:t>
      </w:r>
      <w:r w:rsidR="004C52AC" w:rsidRPr="001763EB">
        <w:rPr>
          <w:rFonts w:asciiTheme="minorHAnsi" w:hAnsiTheme="minorHAnsi" w:cs="Calibri"/>
        </w:rPr>
        <w:tab/>
        <w:t xml:space="preserve">Wysokość środków przeznaczonych na realizację </w:t>
      </w:r>
      <w:r w:rsidR="00E360FD" w:rsidRPr="001763EB">
        <w:rPr>
          <w:rFonts w:asciiTheme="minorHAnsi" w:hAnsiTheme="minorHAnsi" w:cs="Calibri"/>
        </w:rPr>
        <w:t>inicjatyw</w:t>
      </w:r>
      <w:r w:rsidR="004C52AC" w:rsidRPr="001763EB">
        <w:rPr>
          <w:rFonts w:asciiTheme="minorHAnsi" w:hAnsiTheme="minorHAnsi" w:cs="Calibri"/>
        </w:rPr>
        <w:t xml:space="preserve"> wynosi łącznie</w:t>
      </w:r>
      <w:r w:rsidR="00205CC8" w:rsidRPr="001763EB">
        <w:rPr>
          <w:rFonts w:asciiTheme="minorHAnsi" w:hAnsiTheme="minorHAnsi" w:cs="Calibri"/>
        </w:rPr>
        <w:t xml:space="preserve"> 45</w:t>
      </w:r>
      <w:r w:rsidR="004C52AC" w:rsidRPr="001763EB">
        <w:rPr>
          <w:rFonts w:asciiTheme="minorHAnsi" w:hAnsiTheme="minorHAnsi" w:cs="Calibri"/>
        </w:rPr>
        <w:t> 000,00 zł.</w:t>
      </w:r>
      <w:r w:rsidR="00A92E55">
        <w:rPr>
          <w:rFonts w:asciiTheme="minorHAnsi" w:hAnsiTheme="minorHAnsi" w:cs="Calibri"/>
        </w:rPr>
        <w:t xml:space="preserve"> </w:t>
      </w:r>
    </w:p>
    <w:p w:rsidR="004121A1" w:rsidRPr="00D95665" w:rsidRDefault="004121A1" w:rsidP="004121A1">
      <w:pPr>
        <w:pStyle w:val="Tekstpodstawowy"/>
        <w:tabs>
          <w:tab w:val="clear" w:pos="0"/>
          <w:tab w:val="num" w:pos="360"/>
        </w:tabs>
        <w:spacing w:after="200" w:line="276" w:lineRule="auto"/>
        <w:ind w:left="360" w:hanging="360"/>
        <w:jc w:val="both"/>
        <w:rPr>
          <w:rFonts w:asciiTheme="minorHAnsi" w:hAnsiTheme="minorHAnsi" w:cs="Calibri"/>
          <w:b w:val="0"/>
          <w:strike/>
          <w:sz w:val="22"/>
          <w:szCs w:val="22"/>
        </w:rPr>
      </w:pPr>
      <w:r w:rsidRPr="001763EB">
        <w:rPr>
          <w:rFonts w:asciiTheme="minorHAnsi" w:hAnsiTheme="minorHAnsi" w:cs="Calibri"/>
          <w:b w:val="0"/>
          <w:sz w:val="22"/>
          <w:szCs w:val="22"/>
        </w:rPr>
        <w:t>6</w:t>
      </w:r>
      <w:r w:rsidR="00E360FD" w:rsidRPr="001763EB">
        <w:rPr>
          <w:rFonts w:asciiTheme="minorHAnsi" w:hAnsiTheme="minorHAnsi" w:cs="Calibri"/>
          <w:b w:val="0"/>
          <w:sz w:val="22"/>
          <w:szCs w:val="22"/>
        </w:rPr>
        <w:t xml:space="preserve">.  </w:t>
      </w:r>
      <w:r w:rsidRPr="001763EB">
        <w:rPr>
          <w:rFonts w:asciiTheme="minorHAnsi" w:hAnsiTheme="minorHAnsi" w:cs="Calibri"/>
          <w:b w:val="0"/>
          <w:sz w:val="22"/>
          <w:szCs w:val="22"/>
        </w:rPr>
        <w:t xml:space="preserve">W Programie mogą brać udział organizacje pozarządowe w rozumieniu art. 3 ust. 2 ustawy oraz podmioty, o których mowa w art. 3 ust. 3 ustawy z dnia 24 kwietnia 2003 r. o działalności pożytku publicznego i o wolontariacie w zakresie prowadzenia działalności </w:t>
      </w:r>
      <w:r w:rsidR="00D95665">
        <w:rPr>
          <w:rFonts w:asciiTheme="minorHAnsi" w:hAnsiTheme="minorHAnsi" w:cs="Calibri"/>
          <w:b w:val="0"/>
          <w:sz w:val="22"/>
          <w:szCs w:val="22"/>
        </w:rPr>
        <w:t>pożytku publicznego.</w:t>
      </w:r>
      <w:r w:rsidRPr="001763EB">
        <w:rPr>
          <w:rFonts w:asciiTheme="minorHAnsi" w:hAnsiTheme="minorHAnsi" w:cs="Calibri"/>
          <w:b w:val="0"/>
          <w:sz w:val="22"/>
          <w:szCs w:val="22"/>
        </w:rPr>
        <w:t xml:space="preserve"> </w:t>
      </w:r>
    </w:p>
    <w:p w:rsidR="00E855A5" w:rsidRPr="001763EB" w:rsidRDefault="002806A8" w:rsidP="004121A1">
      <w:pPr>
        <w:pStyle w:val="Tekstpodstawowy"/>
        <w:tabs>
          <w:tab w:val="clear" w:pos="0"/>
          <w:tab w:val="num" w:pos="360"/>
        </w:tabs>
        <w:spacing w:after="200" w:line="276" w:lineRule="auto"/>
        <w:ind w:left="360" w:hanging="36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7</w:t>
      </w:r>
      <w:r w:rsidR="00D03F59" w:rsidRPr="001763EB">
        <w:rPr>
          <w:rFonts w:asciiTheme="minorHAnsi" w:hAnsiTheme="minorHAnsi" w:cs="Calibri"/>
          <w:b w:val="0"/>
          <w:sz w:val="22"/>
          <w:szCs w:val="22"/>
        </w:rPr>
        <w:t xml:space="preserve">. </w:t>
      </w:r>
      <w:r w:rsidR="00575F23" w:rsidRPr="001763EB">
        <w:rPr>
          <w:rFonts w:asciiTheme="minorHAnsi" w:hAnsiTheme="minorHAnsi" w:cs="Calibri"/>
          <w:b w:val="0"/>
          <w:sz w:val="22"/>
          <w:szCs w:val="22"/>
        </w:rPr>
        <w:t xml:space="preserve">   </w:t>
      </w:r>
      <w:r w:rsidR="0047454C" w:rsidRPr="001763EB">
        <w:rPr>
          <w:rFonts w:asciiTheme="minorHAnsi" w:hAnsiTheme="minorHAnsi" w:cs="Calibri"/>
          <w:b w:val="0"/>
          <w:sz w:val="22"/>
          <w:szCs w:val="22"/>
        </w:rPr>
        <w:t>Mikrogranty</w:t>
      </w:r>
      <w:r w:rsidR="00B43F15" w:rsidRPr="001763EB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="004C52AC" w:rsidRPr="001763EB">
        <w:rPr>
          <w:rFonts w:asciiTheme="minorHAnsi" w:hAnsiTheme="minorHAnsi" w:cs="Calibri"/>
          <w:b w:val="0"/>
          <w:sz w:val="22"/>
          <w:szCs w:val="22"/>
        </w:rPr>
        <w:t>realizowane w ramach Programu</w:t>
      </w:r>
      <w:r w:rsidR="00E855A5" w:rsidRPr="001763EB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="004121A1" w:rsidRPr="001763EB">
        <w:rPr>
          <w:rFonts w:asciiTheme="minorHAnsi" w:hAnsiTheme="minorHAnsi" w:cs="Calibri"/>
          <w:b w:val="0"/>
          <w:sz w:val="22"/>
          <w:szCs w:val="22"/>
        </w:rPr>
        <w:t>powinny</w:t>
      </w:r>
      <w:r w:rsidR="00E855A5" w:rsidRPr="001763EB">
        <w:rPr>
          <w:rFonts w:asciiTheme="minorHAnsi" w:hAnsiTheme="minorHAnsi"/>
          <w:b w:val="0"/>
          <w:sz w:val="22"/>
          <w:szCs w:val="22"/>
        </w:rPr>
        <w:t>:</w:t>
      </w:r>
    </w:p>
    <w:p w:rsidR="00E855A5" w:rsidRPr="001763EB" w:rsidRDefault="004121A1" w:rsidP="00E855A5">
      <w:pPr>
        <w:pStyle w:val="Tekstpodstawowy"/>
        <w:numPr>
          <w:ilvl w:val="0"/>
          <w:numId w:val="20"/>
        </w:numPr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1763EB">
        <w:rPr>
          <w:rFonts w:asciiTheme="minorHAnsi" w:hAnsiTheme="minorHAnsi"/>
          <w:b w:val="0"/>
          <w:sz w:val="22"/>
          <w:szCs w:val="22"/>
        </w:rPr>
        <w:t xml:space="preserve">mieć na celu </w:t>
      </w:r>
      <w:r w:rsidR="00D03F59" w:rsidRPr="001763EB">
        <w:rPr>
          <w:rFonts w:asciiTheme="minorHAnsi" w:hAnsiTheme="minorHAnsi"/>
          <w:b w:val="0"/>
          <w:sz w:val="22"/>
          <w:szCs w:val="22"/>
        </w:rPr>
        <w:t xml:space="preserve">nawiązywanie i/lub pogłębianie więzi społecznych, rozwijanie wspólnot </w:t>
      </w:r>
      <w:r w:rsidR="00C075F5">
        <w:rPr>
          <w:rFonts w:asciiTheme="minorHAnsi" w:hAnsiTheme="minorHAnsi"/>
          <w:b w:val="0"/>
          <w:sz w:val="22"/>
          <w:szCs w:val="22"/>
        </w:rPr>
        <w:br/>
      </w:r>
      <w:r w:rsidR="00575F23" w:rsidRPr="001763EB">
        <w:rPr>
          <w:rFonts w:asciiTheme="minorHAnsi" w:hAnsiTheme="minorHAnsi"/>
          <w:b w:val="0"/>
          <w:sz w:val="22"/>
          <w:szCs w:val="22"/>
        </w:rPr>
        <w:t xml:space="preserve">i </w:t>
      </w:r>
      <w:r w:rsidR="00D03F59" w:rsidRPr="001763EB">
        <w:rPr>
          <w:rFonts w:asciiTheme="minorHAnsi" w:hAnsiTheme="minorHAnsi"/>
          <w:b w:val="0"/>
          <w:sz w:val="22"/>
          <w:szCs w:val="22"/>
        </w:rPr>
        <w:t>społeczności lokalnych danego osiedla w oparciu o społeczne działania podejmowane samodzielnie przez mieszkańców Miasta,</w:t>
      </w:r>
    </w:p>
    <w:p w:rsidR="00E855A5" w:rsidRPr="001763EB" w:rsidRDefault="004121A1" w:rsidP="00E855A5">
      <w:pPr>
        <w:pStyle w:val="Tekstpodstawowy"/>
        <w:numPr>
          <w:ilvl w:val="0"/>
          <w:numId w:val="20"/>
        </w:numPr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1763EB">
        <w:rPr>
          <w:rFonts w:asciiTheme="minorHAnsi" w:hAnsiTheme="minorHAnsi"/>
          <w:b w:val="0"/>
          <w:sz w:val="22"/>
          <w:szCs w:val="22"/>
        </w:rPr>
        <w:t xml:space="preserve">być </w:t>
      </w:r>
      <w:r w:rsidR="00D03F59" w:rsidRPr="001763EB">
        <w:rPr>
          <w:rFonts w:asciiTheme="minorHAnsi" w:hAnsiTheme="minorHAnsi"/>
          <w:b w:val="0"/>
          <w:sz w:val="22"/>
          <w:szCs w:val="22"/>
        </w:rPr>
        <w:t>przygotowane na podstawie rozpoznania potrzeb lokalnych,</w:t>
      </w:r>
    </w:p>
    <w:p w:rsidR="00E855A5" w:rsidRPr="00C075F5" w:rsidRDefault="00D03F59" w:rsidP="00C075F5">
      <w:pPr>
        <w:pStyle w:val="Tekstpodstawowy"/>
        <w:numPr>
          <w:ilvl w:val="0"/>
          <w:numId w:val="20"/>
        </w:numPr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1763EB">
        <w:rPr>
          <w:rFonts w:asciiTheme="minorHAnsi" w:hAnsiTheme="minorHAnsi"/>
          <w:b w:val="0"/>
          <w:sz w:val="22"/>
          <w:szCs w:val="22"/>
        </w:rPr>
        <w:t>wpisywać się w zakres zadań ujętych w Rozdziale 6 „Priorytetowe zadania publ</w:t>
      </w:r>
      <w:r w:rsidR="001C38F7">
        <w:rPr>
          <w:rFonts w:asciiTheme="minorHAnsi" w:hAnsiTheme="minorHAnsi"/>
          <w:b w:val="0"/>
          <w:sz w:val="22"/>
          <w:szCs w:val="22"/>
        </w:rPr>
        <w:t xml:space="preserve">iczne” Załącznika do uchwały Nr </w:t>
      </w:r>
      <w:r w:rsidRPr="001763EB">
        <w:rPr>
          <w:rFonts w:asciiTheme="minorHAnsi" w:hAnsiTheme="minorHAnsi"/>
          <w:b w:val="0"/>
          <w:sz w:val="22"/>
          <w:szCs w:val="22"/>
        </w:rPr>
        <w:t>II/11/18 Rady Miasta Białysto</w:t>
      </w:r>
      <w:r w:rsidR="00C075F5">
        <w:rPr>
          <w:rFonts w:asciiTheme="minorHAnsi" w:hAnsiTheme="minorHAnsi"/>
          <w:b w:val="0"/>
          <w:sz w:val="22"/>
          <w:szCs w:val="22"/>
        </w:rPr>
        <w:t xml:space="preserve">k z dnia 29 listopada 2018 roku </w:t>
      </w:r>
      <w:r w:rsidRPr="00C075F5">
        <w:rPr>
          <w:rFonts w:asciiTheme="minorHAnsi" w:hAnsiTheme="minorHAnsi"/>
          <w:b w:val="0"/>
          <w:i/>
          <w:sz w:val="22"/>
          <w:szCs w:val="22"/>
        </w:rPr>
        <w:t>Program współpracy Miasta Białystok z organizacjami pozarządowymi oraz innymi podmiotami prowadzącymi działalność pożytku publicznego na 2019 rok</w:t>
      </w:r>
      <w:r w:rsidRPr="00C075F5">
        <w:rPr>
          <w:rFonts w:asciiTheme="minorHAnsi" w:hAnsiTheme="minorHAnsi"/>
          <w:b w:val="0"/>
          <w:sz w:val="22"/>
          <w:szCs w:val="22"/>
        </w:rPr>
        <w:t>,</w:t>
      </w:r>
    </w:p>
    <w:p w:rsidR="00E855A5" w:rsidRPr="001763EB" w:rsidRDefault="00D03F59" w:rsidP="00E855A5">
      <w:pPr>
        <w:pStyle w:val="Tekstpodstawowy"/>
        <w:numPr>
          <w:ilvl w:val="0"/>
          <w:numId w:val="20"/>
        </w:numPr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1763EB">
        <w:rPr>
          <w:rFonts w:asciiTheme="minorHAnsi" w:hAnsiTheme="minorHAnsi"/>
          <w:b w:val="0"/>
          <w:sz w:val="22"/>
          <w:szCs w:val="22"/>
        </w:rPr>
        <w:t>włącza</w:t>
      </w:r>
      <w:r w:rsidR="004121A1" w:rsidRPr="001763EB">
        <w:rPr>
          <w:rFonts w:asciiTheme="minorHAnsi" w:hAnsiTheme="minorHAnsi"/>
          <w:b w:val="0"/>
          <w:sz w:val="22"/>
          <w:szCs w:val="22"/>
        </w:rPr>
        <w:t xml:space="preserve">ć </w:t>
      </w:r>
      <w:r w:rsidRPr="001763EB">
        <w:rPr>
          <w:rFonts w:asciiTheme="minorHAnsi" w:hAnsiTheme="minorHAnsi"/>
          <w:b w:val="0"/>
          <w:sz w:val="22"/>
          <w:szCs w:val="22"/>
        </w:rPr>
        <w:t>mieszkańców Białegostoku,</w:t>
      </w:r>
    </w:p>
    <w:p w:rsidR="00D03F59" w:rsidRPr="001763EB" w:rsidRDefault="004121A1" w:rsidP="004121A1">
      <w:pPr>
        <w:pStyle w:val="Tekstpodstawowy"/>
        <w:numPr>
          <w:ilvl w:val="0"/>
          <w:numId w:val="20"/>
        </w:numPr>
        <w:tabs>
          <w:tab w:val="clear" w:pos="0"/>
        </w:tabs>
        <w:spacing w:after="24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1763EB">
        <w:rPr>
          <w:rFonts w:asciiTheme="minorHAnsi" w:hAnsiTheme="minorHAnsi"/>
          <w:b w:val="0"/>
          <w:sz w:val="22"/>
          <w:szCs w:val="22"/>
        </w:rPr>
        <w:t xml:space="preserve">być </w:t>
      </w:r>
      <w:r w:rsidR="00D03F59" w:rsidRPr="001763EB">
        <w:rPr>
          <w:rFonts w:asciiTheme="minorHAnsi" w:hAnsiTheme="minorHAnsi"/>
          <w:b w:val="0"/>
          <w:sz w:val="22"/>
          <w:szCs w:val="22"/>
        </w:rPr>
        <w:t xml:space="preserve">bezpłatne dla </w:t>
      </w:r>
      <w:r w:rsidR="00575F23" w:rsidRPr="001763EB">
        <w:rPr>
          <w:rFonts w:asciiTheme="minorHAnsi" w:hAnsiTheme="minorHAnsi"/>
          <w:b w:val="0"/>
          <w:sz w:val="22"/>
          <w:szCs w:val="22"/>
        </w:rPr>
        <w:t>uczestników</w:t>
      </w:r>
      <w:r w:rsidR="00E855A5" w:rsidRPr="001763EB">
        <w:rPr>
          <w:rFonts w:asciiTheme="minorHAnsi" w:hAnsiTheme="minorHAnsi"/>
          <w:b w:val="0"/>
          <w:sz w:val="22"/>
          <w:szCs w:val="22"/>
        </w:rPr>
        <w:t>.</w:t>
      </w:r>
    </w:p>
    <w:p w:rsidR="00A16CDC" w:rsidRPr="001763EB" w:rsidRDefault="002806A8" w:rsidP="004121A1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575F23" w:rsidRPr="001763EB">
        <w:rPr>
          <w:rFonts w:asciiTheme="minorHAnsi" w:hAnsiTheme="minorHAnsi"/>
        </w:rPr>
        <w:t>.   M</w:t>
      </w:r>
      <w:r w:rsidR="00D03F59" w:rsidRPr="001763EB">
        <w:rPr>
          <w:rFonts w:asciiTheme="minorHAnsi" w:hAnsiTheme="minorHAnsi"/>
        </w:rPr>
        <w:t xml:space="preserve">ożliwe formy realizacji </w:t>
      </w:r>
      <w:r w:rsidR="0047454C" w:rsidRPr="001763EB">
        <w:rPr>
          <w:rFonts w:asciiTheme="minorHAnsi" w:hAnsiTheme="minorHAnsi"/>
        </w:rPr>
        <w:t>mikrograntów</w:t>
      </w:r>
      <w:r w:rsidR="00A16CDC" w:rsidRPr="001763EB">
        <w:rPr>
          <w:rFonts w:asciiTheme="minorHAnsi" w:hAnsiTheme="minorHAnsi"/>
        </w:rPr>
        <w:t xml:space="preserve"> to </w:t>
      </w:r>
      <w:r w:rsidR="00D03F59" w:rsidRPr="001763EB">
        <w:rPr>
          <w:rFonts w:asciiTheme="minorHAnsi" w:hAnsiTheme="minorHAnsi"/>
        </w:rPr>
        <w:t xml:space="preserve">inicjatywy o charakterze animacyjno-integracyjnym </w:t>
      </w:r>
      <w:r w:rsidR="001C38F7">
        <w:rPr>
          <w:rFonts w:asciiTheme="minorHAnsi" w:hAnsiTheme="minorHAnsi"/>
        </w:rPr>
        <w:br/>
      </w:r>
      <w:r w:rsidR="00D03F59" w:rsidRPr="001763EB">
        <w:rPr>
          <w:rFonts w:asciiTheme="minorHAnsi" w:hAnsiTheme="minorHAnsi"/>
        </w:rPr>
        <w:t xml:space="preserve">z zakresu: animacji społecznej, animacji kultury, profilaktyki społecznej, animacji sportu i kultury fizycznej, np. festyn osiedlowy, piknik sąsiedzki, święto ulicy, spotkanie sąsiedzkie typu „Podwieczorek Sąsiedzki”, rozgrywki </w:t>
      </w:r>
      <w:r w:rsidR="006E04F2">
        <w:rPr>
          <w:rFonts w:asciiTheme="minorHAnsi" w:hAnsiTheme="minorHAnsi"/>
        </w:rPr>
        <w:t xml:space="preserve"> </w:t>
      </w:r>
      <w:r w:rsidR="00D03F59" w:rsidRPr="001763EB">
        <w:rPr>
          <w:rFonts w:asciiTheme="minorHAnsi" w:hAnsiTheme="minorHAnsi"/>
        </w:rPr>
        <w:t>sportowe, przygotowanie i przedstawienie spektaklu teatralnego,</w:t>
      </w:r>
      <w:r w:rsidR="00D95665">
        <w:rPr>
          <w:rFonts w:asciiTheme="minorHAnsi" w:hAnsiTheme="minorHAnsi"/>
        </w:rPr>
        <w:t xml:space="preserve"> festiwalu talentów mieszkańców</w:t>
      </w:r>
      <w:r w:rsidR="00A16CDC" w:rsidRPr="001763EB">
        <w:rPr>
          <w:rFonts w:asciiTheme="minorHAnsi" w:hAnsiTheme="minorHAnsi"/>
        </w:rPr>
        <w:t xml:space="preserve"> itp.</w:t>
      </w:r>
    </w:p>
    <w:p w:rsidR="00EA4D75" w:rsidRDefault="00EA4D75" w:rsidP="002806A8">
      <w:pPr>
        <w:pStyle w:val="Tekstpodstawowy"/>
        <w:tabs>
          <w:tab w:val="left" w:pos="7589"/>
        </w:tabs>
        <w:spacing w:before="240" w:after="200" w:line="276" w:lineRule="auto"/>
        <w:jc w:val="both"/>
        <w:rPr>
          <w:rFonts w:asciiTheme="minorHAnsi" w:hAnsiTheme="minorHAnsi" w:cs="Calibri"/>
          <w:b w:val="0"/>
          <w:sz w:val="22"/>
          <w:szCs w:val="22"/>
        </w:rPr>
      </w:pPr>
    </w:p>
    <w:p w:rsidR="004C52AC" w:rsidRPr="001763EB" w:rsidRDefault="002806A8" w:rsidP="002806A8">
      <w:pPr>
        <w:pStyle w:val="Tekstpodstawowy"/>
        <w:tabs>
          <w:tab w:val="left" w:pos="7589"/>
        </w:tabs>
        <w:spacing w:before="240" w:after="200" w:line="276" w:lineRule="auto"/>
        <w:jc w:val="both"/>
        <w:rPr>
          <w:rStyle w:val="editable-pre-wrapped"/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9</w:t>
      </w:r>
      <w:r w:rsidR="00A16CDC" w:rsidRPr="001763EB">
        <w:rPr>
          <w:rFonts w:asciiTheme="minorHAnsi" w:hAnsiTheme="minorHAnsi" w:cs="Calibri"/>
          <w:b w:val="0"/>
          <w:sz w:val="22"/>
          <w:szCs w:val="22"/>
        </w:rPr>
        <w:t xml:space="preserve">. </w:t>
      </w:r>
      <w:r w:rsidR="004C52AC" w:rsidRPr="001763EB">
        <w:rPr>
          <w:rFonts w:asciiTheme="minorHAnsi" w:hAnsiTheme="minorHAnsi" w:cs="Calibri"/>
          <w:b w:val="0"/>
          <w:sz w:val="22"/>
          <w:szCs w:val="22"/>
        </w:rPr>
        <w:t xml:space="preserve">Preferowane będą </w:t>
      </w:r>
      <w:r w:rsidR="0047454C" w:rsidRPr="001763EB">
        <w:rPr>
          <w:rFonts w:asciiTheme="minorHAnsi" w:hAnsiTheme="minorHAnsi" w:cs="Calibri"/>
          <w:b w:val="0"/>
          <w:sz w:val="22"/>
          <w:szCs w:val="22"/>
        </w:rPr>
        <w:t xml:space="preserve">mikrogranty </w:t>
      </w:r>
      <w:r w:rsidR="00575F23" w:rsidRPr="001763EB">
        <w:rPr>
          <w:rFonts w:asciiTheme="minorHAnsi" w:hAnsiTheme="minorHAnsi"/>
          <w:b w:val="0"/>
          <w:sz w:val="22"/>
          <w:szCs w:val="22"/>
        </w:rPr>
        <w:t>realizowane na osiedlach, które w roku 2019 nie otrzymały wsparcia finansowego Miasta w zakresie aktywizacji mieszkańców</w:t>
      </w:r>
      <w:r>
        <w:rPr>
          <w:rFonts w:asciiTheme="minorHAnsi" w:hAnsiTheme="minorHAnsi"/>
          <w:b w:val="0"/>
          <w:sz w:val="22"/>
          <w:szCs w:val="22"/>
        </w:rPr>
        <w:t xml:space="preserve"> oraz </w:t>
      </w:r>
      <w:r w:rsidRPr="002806A8">
        <w:rPr>
          <w:rFonts w:asciiTheme="minorHAnsi" w:hAnsiTheme="minorHAnsi"/>
          <w:b w:val="0"/>
          <w:sz w:val="22"/>
          <w:szCs w:val="22"/>
        </w:rPr>
        <w:t>skierowane do różnorodnych grup społeczn</w:t>
      </w:r>
      <w:r w:rsidR="001C38F7">
        <w:rPr>
          <w:rFonts w:asciiTheme="minorHAnsi" w:hAnsiTheme="minorHAnsi"/>
          <w:b w:val="0"/>
          <w:sz w:val="22"/>
          <w:szCs w:val="22"/>
        </w:rPr>
        <w:t>ych i</w:t>
      </w:r>
      <w:r w:rsidR="00EA4D75">
        <w:rPr>
          <w:rFonts w:asciiTheme="minorHAnsi" w:hAnsiTheme="minorHAnsi"/>
          <w:b w:val="0"/>
          <w:sz w:val="22"/>
          <w:szCs w:val="22"/>
        </w:rPr>
        <w:t xml:space="preserve"> wiekowych mieszkańców.</w:t>
      </w:r>
    </w:p>
    <w:p w:rsidR="004C52AC" w:rsidRPr="001763EB" w:rsidRDefault="000D21A5" w:rsidP="000F7C63">
      <w:pPr>
        <w:ind w:left="284" w:hanging="284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1</w:t>
      </w:r>
      <w:r w:rsidR="002806A8">
        <w:rPr>
          <w:rFonts w:asciiTheme="minorHAnsi" w:hAnsiTheme="minorHAnsi" w:cs="Calibri"/>
        </w:rPr>
        <w:t>0</w:t>
      </w:r>
      <w:r w:rsidR="004C52AC" w:rsidRPr="001763EB">
        <w:rPr>
          <w:rFonts w:asciiTheme="minorHAnsi" w:hAnsiTheme="minorHAnsi" w:cs="Calibri"/>
        </w:rPr>
        <w:t>.</w:t>
      </w:r>
      <w:r w:rsidR="00B43F15" w:rsidRPr="001763EB">
        <w:rPr>
          <w:rFonts w:asciiTheme="minorHAnsi" w:hAnsiTheme="minorHAnsi" w:cs="Calibri"/>
        </w:rPr>
        <w:t xml:space="preserve"> </w:t>
      </w:r>
      <w:r w:rsidR="004C52AC" w:rsidRPr="001763EB">
        <w:rPr>
          <w:rFonts w:asciiTheme="minorHAnsi" w:hAnsiTheme="minorHAnsi" w:cs="Calibri"/>
        </w:rPr>
        <w:t>Grant nie może być przeznaczony na:</w:t>
      </w:r>
    </w:p>
    <w:p w:rsidR="00A16CDC" w:rsidRPr="001763EB" w:rsidRDefault="00A16CDC" w:rsidP="000F7C63">
      <w:pPr>
        <w:pStyle w:val="Tekstpodstawowy"/>
        <w:numPr>
          <w:ilvl w:val="0"/>
          <w:numId w:val="19"/>
        </w:numPr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1763EB">
        <w:rPr>
          <w:rFonts w:asciiTheme="minorHAnsi" w:hAnsiTheme="minorHAnsi"/>
          <w:b w:val="0"/>
          <w:sz w:val="22"/>
          <w:szCs w:val="22"/>
        </w:rPr>
        <w:t>przedsięwzięcia, które są dofinansowane z budżetu Miasta Białegostoku na 2019 rok,</w:t>
      </w:r>
    </w:p>
    <w:p w:rsidR="00A16CDC" w:rsidRPr="001763EB" w:rsidRDefault="00A16CDC" w:rsidP="000F7C63">
      <w:pPr>
        <w:pStyle w:val="Tekstpodstawowy"/>
        <w:numPr>
          <w:ilvl w:val="0"/>
          <w:numId w:val="19"/>
        </w:numPr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1763EB">
        <w:rPr>
          <w:rFonts w:asciiTheme="minorHAnsi" w:hAnsiTheme="minorHAnsi"/>
          <w:b w:val="0"/>
          <w:sz w:val="22"/>
          <w:szCs w:val="22"/>
        </w:rPr>
        <w:t>zobowiązania powstałe przed datą podpisania</w:t>
      </w:r>
      <w:r w:rsidR="00B43F15" w:rsidRPr="001763EB">
        <w:rPr>
          <w:rFonts w:asciiTheme="minorHAnsi" w:hAnsiTheme="minorHAnsi"/>
          <w:b w:val="0"/>
          <w:sz w:val="22"/>
          <w:szCs w:val="22"/>
        </w:rPr>
        <w:t xml:space="preserve"> umowy grantowej</w:t>
      </w:r>
      <w:r w:rsidRPr="001763EB">
        <w:rPr>
          <w:rFonts w:asciiTheme="minorHAnsi" w:hAnsiTheme="minorHAnsi"/>
          <w:b w:val="0"/>
          <w:sz w:val="22"/>
          <w:szCs w:val="22"/>
        </w:rPr>
        <w:t>,</w:t>
      </w:r>
    </w:p>
    <w:p w:rsidR="00A16CDC" w:rsidRPr="001763EB" w:rsidRDefault="00A16CDC" w:rsidP="000F7C63">
      <w:pPr>
        <w:pStyle w:val="Tekstpodstawowy"/>
        <w:numPr>
          <w:ilvl w:val="0"/>
          <w:numId w:val="19"/>
        </w:numPr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1763EB">
        <w:rPr>
          <w:rFonts w:asciiTheme="minorHAnsi" w:hAnsiTheme="minorHAnsi"/>
          <w:b w:val="0"/>
          <w:sz w:val="22"/>
          <w:szCs w:val="22"/>
        </w:rPr>
        <w:t>opłaty leasingowe oraz zobowiązania z tytułu otrzymanych kredytów,</w:t>
      </w:r>
    </w:p>
    <w:p w:rsidR="00A16CDC" w:rsidRPr="001763EB" w:rsidRDefault="00A16CDC" w:rsidP="000F7C63">
      <w:pPr>
        <w:pStyle w:val="Tekstpodstawowy"/>
        <w:numPr>
          <w:ilvl w:val="0"/>
          <w:numId w:val="19"/>
        </w:numPr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1763EB">
        <w:rPr>
          <w:rFonts w:asciiTheme="minorHAnsi" w:hAnsiTheme="minorHAnsi"/>
          <w:b w:val="0"/>
          <w:sz w:val="22"/>
          <w:szCs w:val="22"/>
        </w:rPr>
        <w:t xml:space="preserve">nabycie lub dzierżawę gruntów, </w:t>
      </w:r>
    </w:p>
    <w:p w:rsidR="00A16CDC" w:rsidRPr="001763EB" w:rsidRDefault="00A16CDC" w:rsidP="000F7C63">
      <w:pPr>
        <w:pStyle w:val="Tekstpodstawowy"/>
        <w:numPr>
          <w:ilvl w:val="0"/>
          <w:numId w:val="19"/>
        </w:numPr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1763EB">
        <w:rPr>
          <w:rFonts w:asciiTheme="minorHAnsi" w:hAnsiTheme="minorHAnsi"/>
          <w:b w:val="0"/>
          <w:sz w:val="22"/>
          <w:szCs w:val="22"/>
        </w:rPr>
        <w:t>prace remontowe i budowlane,</w:t>
      </w:r>
    </w:p>
    <w:p w:rsidR="00A16CDC" w:rsidRPr="001763EB" w:rsidRDefault="00A16CDC" w:rsidP="000F7C63">
      <w:pPr>
        <w:pStyle w:val="Tekstpodstawowy"/>
        <w:numPr>
          <w:ilvl w:val="0"/>
          <w:numId w:val="19"/>
        </w:numPr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1763EB">
        <w:rPr>
          <w:rFonts w:asciiTheme="minorHAnsi" w:hAnsiTheme="minorHAnsi"/>
          <w:b w:val="0"/>
          <w:sz w:val="22"/>
          <w:szCs w:val="22"/>
        </w:rPr>
        <w:t>działalność gospodarczą i polityczną,</w:t>
      </w:r>
    </w:p>
    <w:p w:rsidR="004C52AC" w:rsidRPr="001763EB" w:rsidRDefault="00A16CDC" w:rsidP="000F7C63">
      <w:pPr>
        <w:pStyle w:val="Tekstpodstawowy"/>
        <w:numPr>
          <w:ilvl w:val="0"/>
          <w:numId w:val="19"/>
        </w:numPr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1763EB">
        <w:rPr>
          <w:rFonts w:asciiTheme="minorHAnsi" w:hAnsiTheme="minorHAnsi"/>
          <w:b w:val="0"/>
          <w:sz w:val="22"/>
          <w:szCs w:val="22"/>
        </w:rPr>
        <w:t>kary i odsetki oraz zobowiązania wynikające z tytułów wykonawczych.</w:t>
      </w:r>
    </w:p>
    <w:p w:rsidR="00E360FD" w:rsidRDefault="000D21A5" w:rsidP="00E855A5">
      <w:pPr>
        <w:pStyle w:val="Tekstpodstawowy"/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1763EB">
        <w:rPr>
          <w:rFonts w:asciiTheme="minorHAnsi" w:hAnsiTheme="minorHAnsi"/>
          <w:b w:val="0"/>
          <w:sz w:val="22"/>
          <w:szCs w:val="22"/>
        </w:rPr>
        <w:br/>
        <w:t>1</w:t>
      </w:r>
      <w:r w:rsidR="002806A8">
        <w:rPr>
          <w:rFonts w:asciiTheme="minorHAnsi" w:hAnsiTheme="minorHAnsi"/>
          <w:b w:val="0"/>
          <w:sz w:val="22"/>
          <w:szCs w:val="22"/>
        </w:rPr>
        <w:t>1</w:t>
      </w:r>
      <w:r w:rsidR="00E360FD" w:rsidRPr="001763EB">
        <w:rPr>
          <w:rFonts w:asciiTheme="minorHAnsi" w:hAnsiTheme="minorHAnsi"/>
          <w:b w:val="0"/>
          <w:sz w:val="22"/>
          <w:szCs w:val="22"/>
        </w:rPr>
        <w:t xml:space="preserve">. Za koszty kwalifikowane uznaje się wydatki poniesione w terminie realizacji </w:t>
      </w:r>
      <w:r w:rsidR="00A92E55" w:rsidRPr="002806A8">
        <w:rPr>
          <w:rFonts w:asciiTheme="minorHAnsi" w:hAnsiTheme="minorHAnsi"/>
          <w:b w:val="0"/>
          <w:sz w:val="22"/>
          <w:szCs w:val="22"/>
        </w:rPr>
        <w:t>mikrograntu</w:t>
      </w:r>
      <w:r w:rsidR="00A92E55" w:rsidRPr="00A92E55">
        <w:rPr>
          <w:rFonts w:asciiTheme="minorHAnsi" w:hAnsiTheme="minorHAnsi"/>
          <w:b w:val="0"/>
          <w:color w:val="C00000"/>
          <w:sz w:val="22"/>
          <w:szCs w:val="22"/>
        </w:rPr>
        <w:t xml:space="preserve"> </w:t>
      </w:r>
      <w:r w:rsidR="00E360FD" w:rsidRPr="001763EB">
        <w:rPr>
          <w:rFonts w:asciiTheme="minorHAnsi" w:hAnsiTheme="minorHAnsi"/>
          <w:b w:val="0"/>
          <w:sz w:val="22"/>
          <w:szCs w:val="22"/>
        </w:rPr>
        <w:t>wskazanym w umowie.</w:t>
      </w:r>
    </w:p>
    <w:p w:rsidR="00EC3553" w:rsidRPr="001763EB" w:rsidRDefault="00EC3553" w:rsidP="00E855A5">
      <w:pPr>
        <w:pStyle w:val="Tekstpodstawowy"/>
        <w:tabs>
          <w:tab w:val="clear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</w:p>
    <w:p w:rsidR="00E360FD" w:rsidRPr="001763EB" w:rsidRDefault="000D21A5" w:rsidP="00E855A5">
      <w:pPr>
        <w:pStyle w:val="Tekstpodstawowy"/>
        <w:tabs>
          <w:tab w:val="clear" w:pos="0"/>
        </w:tabs>
        <w:spacing w:after="20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1763EB">
        <w:rPr>
          <w:rFonts w:asciiTheme="minorHAnsi" w:hAnsiTheme="minorHAnsi"/>
          <w:b w:val="0"/>
          <w:sz w:val="22"/>
          <w:szCs w:val="22"/>
        </w:rPr>
        <w:t>1</w:t>
      </w:r>
      <w:r w:rsidR="002806A8">
        <w:rPr>
          <w:rFonts w:asciiTheme="minorHAnsi" w:hAnsiTheme="minorHAnsi"/>
          <w:b w:val="0"/>
          <w:sz w:val="22"/>
          <w:szCs w:val="22"/>
        </w:rPr>
        <w:t>2</w:t>
      </w:r>
      <w:r w:rsidR="00E360FD" w:rsidRPr="001763EB">
        <w:rPr>
          <w:rFonts w:asciiTheme="minorHAnsi" w:hAnsiTheme="minorHAnsi"/>
          <w:b w:val="0"/>
          <w:sz w:val="22"/>
          <w:szCs w:val="22"/>
        </w:rPr>
        <w:t xml:space="preserve">. Dopuszcza się dokonywanie przesunięć między poszczególnymi pozycjami kosztów określonymi </w:t>
      </w:r>
      <w:r w:rsidR="00C075F5">
        <w:rPr>
          <w:rFonts w:asciiTheme="minorHAnsi" w:hAnsiTheme="minorHAnsi"/>
          <w:b w:val="0"/>
          <w:sz w:val="22"/>
          <w:szCs w:val="22"/>
        </w:rPr>
        <w:br/>
      </w:r>
      <w:r w:rsidR="00E360FD" w:rsidRPr="001763EB">
        <w:rPr>
          <w:rFonts w:asciiTheme="minorHAnsi" w:hAnsiTheme="minorHAnsi"/>
          <w:b w:val="0"/>
          <w:sz w:val="22"/>
          <w:szCs w:val="22"/>
        </w:rPr>
        <w:t>w kalkulacji przewidywanych kosztów w wysokości do 15 %.</w:t>
      </w:r>
    </w:p>
    <w:p w:rsidR="004C52AC" w:rsidRPr="001763EB" w:rsidRDefault="000D21A5" w:rsidP="00E855A5">
      <w:pPr>
        <w:ind w:left="284" w:hanging="284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1</w:t>
      </w:r>
      <w:r w:rsidR="002806A8">
        <w:rPr>
          <w:rFonts w:asciiTheme="minorHAnsi" w:hAnsiTheme="minorHAnsi" w:cs="Calibri"/>
        </w:rPr>
        <w:t>3</w:t>
      </w:r>
      <w:r w:rsidR="004C52AC" w:rsidRPr="001763EB">
        <w:rPr>
          <w:rFonts w:asciiTheme="minorHAnsi" w:hAnsiTheme="minorHAnsi" w:cs="Calibri"/>
        </w:rPr>
        <w:t>.</w:t>
      </w:r>
      <w:r w:rsidRPr="001763EB">
        <w:rPr>
          <w:rFonts w:asciiTheme="minorHAnsi" w:hAnsiTheme="minorHAnsi" w:cs="Calibri"/>
        </w:rPr>
        <w:t xml:space="preserve"> </w:t>
      </w:r>
      <w:r w:rsidR="004C52AC" w:rsidRPr="001763EB">
        <w:rPr>
          <w:rFonts w:asciiTheme="minorHAnsi" w:hAnsiTheme="minorHAnsi" w:cs="Calibri"/>
        </w:rPr>
        <w:t xml:space="preserve">Koszty wpisane w budżet będą weryfikowane pod kątem zgodności z cenami obowiązującymi </w:t>
      </w:r>
      <w:r w:rsidR="004C52AC" w:rsidRPr="001763EB">
        <w:rPr>
          <w:rFonts w:asciiTheme="minorHAnsi" w:hAnsiTheme="minorHAnsi" w:cs="Calibri"/>
        </w:rPr>
        <w:br/>
        <w:t>na rynku.</w:t>
      </w:r>
    </w:p>
    <w:p w:rsidR="004C52AC" w:rsidRPr="001763EB" w:rsidRDefault="004C52AC" w:rsidP="00E855A5">
      <w:pPr>
        <w:rPr>
          <w:rFonts w:asciiTheme="minorHAnsi" w:hAnsiTheme="minorHAnsi" w:cs="Calibri"/>
          <w:b/>
        </w:rPr>
      </w:pPr>
      <w:r w:rsidRPr="001763EB">
        <w:rPr>
          <w:rFonts w:asciiTheme="minorHAnsi" w:hAnsiTheme="minorHAnsi" w:cs="Calibri"/>
          <w:b/>
        </w:rPr>
        <w:t>II. Informacje o naborze</w:t>
      </w:r>
    </w:p>
    <w:p w:rsidR="004C52AC" w:rsidRPr="001763EB" w:rsidRDefault="004C52AC" w:rsidP="00E855A5">
      <w:pPr>
        <w:pStyle w:val="Akapitzlist"/>
        <w:numPr>
          <w:ilvl w:val="0"/>
          <w:numId w:val="10"/>
        </w:numPr>
        <w:ind w:left="284" w:hanging="284"/>
        <w:contextualSpacing w:val="0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Nabór ofert będzie prowadzony</w:t>
      </w:r>
      <w:r w:rsidRPr="001763EB">
        <w:rPr>
          <w:rFonts w:asciiTheme="minorHAnsi" w:hAnsiTheme="minorHAnsi" w:cs="Calibri"/>
          <w:color w:val="FF0000"/>
        </w:rPr>
        <w:t xml:space="preserve"> </w:t>
      </w:r>
      <w:r w:rsidRPr="001763EB">
        <w:rPr>
          <w:rFonts w:asciiTheme="minorHAnsi" w:hAnsiTheme="minorHAnsi" w:cs="Calibri"/>
        </w:rPr>
        <w:t xml:space="preserve">od </w:t>
      </w:r>
      <w:r w:rsidR="004121A1" w:rsidRPr="001763EB">
        <w:rPr>
          <w:rFonts w:asciiTheme="minorHAnsi" w:hAnsiTheme="minorHAnsi" w:cs="Calibri"/>
        </w:rPr>
        <w:t>5</w:t>
      </w:r>
      <w:r w:rsidRPr="001763EB">
        <w:rPr>
          <w:rFonts w:asciiTheme="minorHAnsi" w:hAnsiTheme="minorHAnsi" w:cs="Calibri"/>
        </w:rPr>
        <w:t xml:space="preserve"> do </w:t>
      </w:r>
      <w:r w:rsidR="002806A8">
        <w:rPr>
          <w:rFonts w:asciiTheme="minorHAnsi" w:hAnsiTheme="minorHAnsi" w:cs="Calibri"/>
        </w:rPr>
        <w:t>25</w:t>
      </w:r>
      <w:r w:rsidR="00C075F5">
        <w:rPr>
          <w:rFonts w:asciiTheme="minorHAnsi" w:hAnsiTheme="minorHAnsi" w:cs="Calibri"/>
        </w:rPr>
        <w:t xml:space="preserve"> </w:t>
      </w:r>
      <w:r w:rsidR="004121A1" w:rsidRPr="001763EB">
        <w:rPr>
          <w:rFonts w:asciiTheme="minorHAnsi" w:hAnsiTheme="minorHAnsi" w:cs="Calibri"/>
        </w:rPr>
        <w:t>września</w:t>
      </w:r>
      <w:r w:rsidR="00EC3553">
        <w:rPr>
          <w:rFonts w:asciiTheme="minorHAnsi" w:hAnsiTheme="minorHAnsi" w:cs="Calibri"/>
        </w:rPr>
        <w:t xml:space="preserve"> </w:t>
      </w:r>
      <w:r w:rsidR="000D21A5" w:rsidRPr="001763EB">
        <w:rPr>
          <w:rFonts w:asciiTheme="minorHAnsi" w:hAnsiTheme="minorHAnsi" w:cs="Calibri"/>
        </w:rPr>
        <w:t>2019</w:t>
      </w:r>
      <w:r w:rsidRPr="001763EB">
        <w:rPr>
          <w:rFonts w:asciiTheme="minorHAnsi" w:hAnsiTheme="minorHAnsi" w:cs="Calibri"/>
        </w:rPr>
        <w:t xml:space="preserve"> r. </w:t>
      </w:r>
    </w:p>
    <w:p w:rsidR="004C52AC" w:rsidRPr="001763EB" w:rsidRDefault="004C52AC" w:rsidP="00E855A5">
      <w:pPr>
        <w:pStyle w:val="Akapitzlist"/>
        <w:numPr>
          <w:ilvl w:val="0"/>
          <w:numId w:val="10"/>
        </w:numPr>
        <w:ind w:left="284" w:hanging="284"/>
        <w:contextualSpacing w:val="0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 xml:space="preserve">Informacja o konkursie oraz trybie składania wniosków zostanie podana do wiadomości na stronie internetowej operatora </w:t>
      </w:r>
      <w:r w:rsidR="001C38F7">
        <w:rPr>
          <w:rFonts w:asciiTheme="minorHAnsi" w:hAnsiTheme="minorHAnsi" w:cs="Calibri"/>
        </w:rPr>
        <w:t xml:space="preserve">projektów </w:t>
      </w:r>
      <w:r w:rsidRPr="001763EB">
        <w:rPr>
          <w:rFonts w:asciiTheme="minorHAnsi" w:hAnsiTheme="minorHAnsi" w:cs="Calibri"/>
        </w:rPr>
        <w:t xml:space="preserve">www.owop.org.pl oraz na portalu miejskim www.cas.bialystok.pl. </w:t>
      </w:r>
    </w:p>
    <w:p w:rsidR="00C075F5" w:rsidRPr="00C075F5" w:rsidRDefault="004C52AC" w:rsidP="00C075F5">
      <w:pPr>
        <w:pStyle w:val="Akapitzlist"/>
        <w:numPr>
          <w:ilvl w:val="0"/>
          <w:numId w:val="10"/>
        </w:numPr>
        <w:ind w:left="284" w:hanging="284"/>
        <w:contextualSpacing w:val="0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 xml:space="preserve">Oferty składa się na wniosku, którego wzór został określony w Załączniku Nr 1 do niniejszego Regulaminu. </w:t>
      </w:r>
    </w:p>
    <w:p w:rsidR="004C52AC" w:rsidRPr="001763EB" w:rsidRDefault="004C52AC" w:rsidP="00E855A5">
      <w:pPr>
        <w:pStyle w:val="Akapitzlist"/>
        <w:numPr>
          <w:ilvl w:val="0"/>
          <w:numId w:val="10"/>
        </w:numPr>
        <w:ind w:left="284" w:hanging="284"/>
        <w:contextualSpacing w:val="0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Składnie ofert odbywać się będzie osobiście w biurze projektu przy ul. Modlińskiej 6 lok. U3 (Ośrodek Wspierania Organizacji Pozarządowych) lub przez przesłanie skanów oryginału</w:t>
      </w:r>
      <w:r w:rsidR="00EC3553">
        <w:rPr>
          <w:rFonts w:asciiTheme="minorHAnsi" w:hAnsiTheme="minorHAnsi" w:cs="Calibri"/>
        </w:rPr>
        <w:t xml:space="preserve"> pocztą elektroniczną na adres:</w:t>
      </w:r>
      <w:r w:rsidRPr="001763EB">
        <w:rPr>
          <w:rFonts w:asciiTheme="minorHAnsi" w:hAnsiTheme="minorHAnsi" w:cs="Calibri"/>
        </w:rPr>
        <w:t xml:space="preserve"> agnieszka.olender@owop.org.pl.</w:t>
      </w:r>
    </w:p>
    <w:p w:rsidR="004C52AC" w:rsidRPr="001763EB" w:rsidRDefault="004C52AC" w:rsidP="00E855A5">
      <w:pPr>
        <w:rPr>
          <w:rFonts w:asciiTheme="minorHAnsi" w:hAnsiTheme="minorHAnsi" w:cs="Calibri"/>
          <w:b/>
        </w:rPr>
      </w:pPr>
      <w:r w:rsidRPr="001763EB">
        <w:rPr>
          <w:rFonts w:asciiTheme="minorHAnsi" w:hAnsiTheme="minorHAnsi" w:cs="Calibri"/>
          <w:b/>
        </w:rPr>
        <w:t>III. Zasady otwartego konkursu ofert</w:t>
      </w:r>
    </w:p>
    <w:p w:rsidR="00EA4D75" w:rsidRPr="0085170E" w:rsidRDefault="004C52AC" w:rsidP="0085170E">
      <w:pPr>
        <w:pStyle w:val="Akapitzlist"/>
        <w:numPr>
          <w:ilvl w:val="0"/>
          <w:numId w:val="11"/>
        </w:numPr>
        <w:ind w:left="284" w:hanging="284"/>
        <w:contextualSpacing w:val="0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 xml:space="preserve">W ramach konkursu zostaną przyznane granty w planowanej łącznej kwocie </w:t>
      </w:r>
      <w:r w:rsidR="000D21A5" w:rsidRPr="001763EB">
        <w:rPr>
          <w:rFonts w:asciiTheme="minorHAnsi" w:hAnsiTheme="minorHAnsi" w:cs="Calibri"/>
        </w:rPr>
        <w:t>45</w:t>
      </w:r>
      <w:r w:rsidRPr="001763EB">
        <w:rPr>
          <w:rFonts w:asciiTheme="minorHAnsi" w:hAnsiTheme="minorHAnsi" w:cs="Calibri"/>
        </w:rPr>
        <w:t> 000,00 zł.</w:t>
      </w:r>
    </w:p>
    <w:p w:rsidR="004C52AC" w:rsidRPr="001763EB" w:rsidRDefault="004C52AC" w:rsidP="00E855A5">
      <w:pPr>
        <w:pStyle w:val="Akapitzlist"/>
        <w:numPr>
          <w:ilvl w:val="0"/>
          <w:numId w:val="11"/>
        </w:numPr>
        <w:ind w:left="284" w:hanging="284"/>
        <w:contextualSpacing w:val="0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Jeden podmiot może złożyć jedną ofertę w ramach konkursu.</w:t>
      </w:r>
    </w:p>
    <w:p w:rsidR="004121A1" w:rsidRPr="001763EB" w:rsidRDefault="004121A1" w:rsidP="004121A1">
      <w:pPr>
        <w:ind w:left="284" w:hanging="284"/>
        <w:jc w:val="both"/>
        <w:rPr>
          <w:rFonts w:asciiTheme="minorHAnsi" w:hAnsiTheme="minorHAnsi"/>
        </w:rPr>
      </w:pPr>
      <w:r w:rsidRPr="001763EB">
        <w:rPr>
          <w:rFonts w:asciiTheme="minorHAnsi" w:hAnsiTheme="minorHAnsi" w:cs="Calibri"/>
        </w:rPr>
        <w:t xml:space="preserve">3. </w:t>
      </w:r>
      <w:r w:rsidR="007E192C">
        <w:rPr>
          <w:rFonts w:asciiTheme="minorHAnsi" w:hAnsiTheme="minorHAnsi" w:cs="Calibri"/>
        </w:rPr>
        <w:t xml:space="preserve"> </w:t>
      </w:r>
      <w:r w:rsidRPr="001763EB">
        <w:rPr>
          <w:rFonts w:asciiTheme="minorHAnsi" w:hAnsiTheme="minorHAnsi" w:cs="Calibri"/>
        </w:rPr>
        <w:t>M</w:t>
      </w:r>
      <w:r w:rsidRPr="001763EB">
        <w:rPr>
          <w:rFonts w:asciiTheme="minorHAnsi" w:hAnsiTheme="minorHAnsi"/>
        </w:rPr>
        <w:t>aksymalna wysokość pojedynczego grantu wynosi 4</w:t>
      </w:r>
      <w:r w:rsidR="001E6723">
        <w:rPr>
          <w:rFonts w:asciiTheme="minorHAnsi" w:hAnsiTheme="minorHAnsi"/>
        </w:rPr>
        <w:t xml:space="preserve"> </w:t>
      </w:r>
      <w:r w:rsidRPr="001763EB">
        <w:rPr>
          <w:rFonts w:asciiTheme="minorHAnsi" w:hAnsiTheme="minorHAnsi"/>
        </w:rPr>
        <w:t>000</w:t>
      </w:r>
      <w:r w:rsidRPr="001763EB">
        <w:rPr>
          <w:rFonts w:asciiTheme="minorHAnsi" w:hAnsiTheme="minorHAnsi" w:cs="Calibri"/>
        </w:rPr>
        <w:t>,00</w:t>
      </w:r>
      <w:r w:rsidRPr="001763EB">
        <w:rPr>
          <w:rFonts w:asciiTheme="minorHAnsi" w:hAnsiTheme="minorHAnsi"/>
        </w:rPr>
        <w:t xml:space="preserve"> zł (słownie: cztery tysiące złotych)</w:t>
      </w:r>
      <w:r w:rsidR="001E6723">
        <w:rPr>
          <w:rFonts w:asciiTheme="minorHAnsi" w:hAnsiTheme="minorHAnsi"/>
        </w:rPr>
        <w:t>.</w:t>
      </w:r>
    </w:p>
    <w:p w:rsidR="00DE5BF9" w:rsidRDefault="00DE5BF9" w:rsidP="004121A1">
      <w:pPr>
        <w:ind w:left="284" w:hanging="284"/>
        <w:jc w:val="both"/>
        <w:rPr>
          <w:rFonts w:asciiTheme="minorHAnsi" w:hAnsiTheme="minorHAnsi"/>
        </w:rPr>
      </w:pPr>
    </w:p>
    <w:p w:rsidR="004121A1" w:rsidRPr="001763EB" w:rsidRDefault="007E192C" w:rsidP="004121A1">
      <w:pPr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 xml:space="preserve">4. </w:t>
      </w:r>
      <w:r w:rsidR="004121A1" w:rsidRPr="001763EB">
        <w:rPr>
          <w:rFonts w:asciiTheme="minorHAnsi" w:hAnsiTheme="minorHAnsi"/>
        </w:rPr>
        <w:t xml:space="preserve">Wymagany wkład własny </w:t>
      </w:r>
      <w:r w:rsidR="004121A1" w:rsidRPr="001763EB">
        <w:rPr>
          <w:rFonts w:asciiTheme="minorHAnsi" w:hAnsiTheme="minorHAnsi"/>
          <w:color w:val="000000"/>
        </w:rPr>
        <w:t xml:space="preserve">w wysokości </w:t>
      </w:r>
      <w:r w:rsidR="00EA4D75">
        <w:rPr>
          <w:rFonts w:asciiTheme="minorHAnsi" w:hAnsiTheme="minorHAnsi"/>
          <w:color w:val="000000"/>
        </w:rPr>
        <w:t xml:space="preserve">nie mniejszej niż 3% kwoty </w:t>
      </w:r>
      <w:r w:rsidR="004121A1" w:rsidRPr="001763EB">
        <w:rPr>
          <w:rFonts w:asciiTheme="minorHAnsi" w:hAnsiTheme="minorHAnsi"/>
          <w:color w:val="000000"/>
        </w:rPr>
        <w:t>grantu może mieć</w:t>
      </w:r>
      <w:r w:rsidR="004121A1" w:rsidRPr="001763EB">
        <w:rPr>
          <w:rFonts w:asciiTheme="minorHAnsi" w:hAnsiTheme="minorHAnsi"/>
        </w:rPr>
        <w:t xml:space="preserve"> charakter finansowy i/lub osobowy.</w:t>
      </w:r>
    </w:p>
    <w:p w:rsidR="004C52AC" w:rsidRPr="001763EB" w:rsidRDefault="004121A1" w:rsidP="004121A1">
      <w:pPr>
        <w:pStyle w:val="Akapitzlist"/>
        <w:ind w:left="0"/>
        <w:contextualSpacing w:val="0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 xml:space="preserve">5. </w:t>
      </w:r>
      <w:r w:rsidR="0047454C" w:rsidRPr="001763EB">
        <w:rPr>
          <w:rFonts w:asciiTheme="minorHAnsi" w:hAnsiTheme="minorHAnsi" w:cs="Calibri"/>
        </w:rPr>
        <w:t>Mikrogranty</w:t>
      </w:r>
      <w:r w:rsidR="004C52AC" w:rsidRPr="001763EB">
        <w:rPr>
          <w:rFonts w:asciiTheme="minorHAnsi" w:hAnsiTheme="minorHAnsi" w:cs="Calibri"/>
        </w:rPr>
        <w:t xml:space="preserve"> wyłonione w konkursie będą realizowane w okresie </w:t>
      </w:r>
      <w:r w:rsidR="000D21A5" w:rsidRPr="001763EB">
        <w:rPr>
          <w:rFonts w:asciiTheme="minorHAnsi" w:hAnsiTheme="minorHAnsi" w:cs="Calibri"/>
        </w:rPr>
        <w:t xml:space="preserve">od </w:t>
      </w:r>
      <w:r w:rsidRPr="001763EB">
        <w:rPr>
          <w:rFonts w:asciiTheme="minorHAnsi" w:hAnsiTheme="minorHAnsi" w:cs="Calibri"/>
        </w:rPr>
        <w:t xml:space="preserve">1 października </w:t>
      </w:r>
      <w:r w:rsidR="004C52AC" w:rsidRPr="001763EB">
        <w:rPr>
          <w:rFonts w:asciiTheme="minorHAnsi" w:hAnsiTheme="minorHAnsi" w:cs="Calibri"/>
        </w:rPr>
        <w:t xml:space="preserve">do </w:t>
      </w:r>
      <w:r w:rsidR="000D21A5" w:rsidRPr="001763EB">
        <w:rPr>
          <w:rFonts w:asciiTheme="minorHAnsi" w:hAnsiTheme="minorHAnsi"/>
        </w:rPr>
        <w:t xml:space="preserve">15 listopada 2019 </w:t>
      </w:r>
      <w:r w:rsidR="004C52AC" w:rsidRPr="001763EB">
        <w:rPr>
          <w:rFonts w:asciiTheme="minorHAnsi" w:hAnsiTheme="minorHAnsi" w:cs="Calibri"/>
        </w:rPr>
        <w:t xml:space="preserve">r. </w:t>
      </w:r>
    </w:p>
    <w:p w:rsidR="004C52AC" w:rsidRPr="001763EB" w:rsidRDefault="004121A1" w:rsidP="004121A1">
      <w:pPr>
        <w:pStyle w:val="Akapitzlist"/>
        <w:ind w:left="0"/>
        <w:contextualSpacing w:val="0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 xml:space="preserve">6. </w:t>
      </w:r>
      <w:r w:rsidR="00DE5BF9" w:rsidRPr="00DE5BF9">
        <w:rPr>
          <w:rFonts w:asciiTheme="minorHAnsi" w:hAnsiTheme="minorHAnsi" w:cs="Calibri"/>
        </w:rPr>
        <w:t xml:space="preserve">Operator projektów świadczyć będzie pomoc edukacyjną na rzecz potencjalnych grantobiorców </w:t>
      </w:r>
      <w:r w:rsidR="00DE5BF9">
        <w:rPr>
          <w:rFonts w:asciiTheme="minorHAnsi" w:hAnsiTheme="minorHAnsi" w:cs="Calibri"/>
        </w:rPr>
        <w:br/>
      </w:r>
      <w:r w:rsidR="00DE5BF9" w:rsidRPr="00DE5BF9">
        <w:rPr>
          <w:rFonts w:asciiTheme="minorHAnsi" w:hAnsiTheme="minorHAnsi" w:cs="Calibri"/>
        </w:rPr>
        <w:t xml:space="preserve">w zakresie przygotowania oferty i realizacji mikrograntu w biurze projektu 3 dni w tygodniu (wtorek, środa, czwartek) w godz. 9.00- 13.30.  </w:t>
      </w:r>
    </w:p>
    <w:p w:rsidR="004C52AC" w:rsidRPr="001763EB" w:rsidRDefault="004121A1" w:rsidP="004121A1">
      <w:pPr>
        <w:pStyle w:val="Akapitzlist"/>
        <w:ind w:left="0"/>
        <w:contextualSpacing w:val="0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 xml:space="preserve">7. </w:t>
      </w:r>
      <w:r w:rsidR="004C52AC" w:rsidRPr="001763EB">
        <w:rPr>
          <w:rFonts w:asciiTheme="minorHAnsi" w:hAnsiTheme="minorHAnsi" w:cs="Calibri"/>
        </w:rPr>
        <w:t xml:space="preserve">Złożona oferta oceniana jest pod względem formalnym i merytorycznym. </w:t>
      </w:r>
    </w:p>
    <w:p w:rsidR="00FE22C7" w:rsidRPr="001763EB" w:rsidRDefault="004121A1" w:rsidP="004121A1">
      <w:pPr>
        <w:pStyle w:val="Akapitzlist"/>
        <w:ind w:left="0"/>
        <w:contextualSpacing w:val="0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 xml:space="preserve">8. </w:t>
      </w:r>
      <w:r w:rsidR="004C52AC" w:rsidRPr="001763EB">
        <w:rPr>
          <w:rFonts w:asciiTheme="minorHAnsi" w:hAnsiTheme="minorHAnsi" w:cs="Calibri"/>
        </w:rPr>
        <w:t>Komisja oceny ofert dokona oceny formalnej w oparciu o następujące kryteria:</w:t>
      </w:r>
    </w:p>
    <w:p w:rsidR="004C52AC" w:rsidRPr="001763EB" w:rsidRDefault="004C52AC" w:rsidP="00E855A5">
      <w:pPr>
        <w:pStyle w:val="Akapitzlist"/>
        <w:ind w:left="284"/>
        <w:contextualSpacing w:val="0"/>
        <w:jc w:val="both"/>
        <w:rPr>
          <w:rFonts w:asciiTheme="minorHAnsi" w:hAnsiTheme="minorHAnsi" w:cs="Calibri"/>
          <w:b/>
        </w:rPr>
      </w:pPr>
      <w:r w:rsidRPr="001763EB">
        <w:rPr>
          <w:rFonts w:asciiTheme="minorHAnsi" w:hAnsiTheme="minorHAnsi" w:cs="Calibri"/>
          <w:b/>
        </w:rPr>
        <w:t>KRYTERIA OCENY FORMALNEJ</w:t>
      </w:r>
    </w:p>
    <w:p w:rsidR="004C52AC" w:rsidRPr="001763EB" w:rsidRDefault="004C52AC" w:rsidP="00E855A5">
      <w:pPr>
        <w:pStyle w:val="Akapitzlist"/>
        <w:numPr>
          <w:ilvl w:val="0"/>
          <w:numId w:val="14"/>
        </w:numPr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 xml:space="preserve">oferta została złożona przez uprawnionego </w:t>
      </w:r>
      <w:r w:rsidR="00CB0353" w:rsidRPr="001763EB">
        <w:rPr>
          <w:rFonts w:asciiTheme="minorHAnsi" w:hAnsiTheme="minorHAnsi" w:cs="Calibri"/>
        </w:rPr>
        <w:t>wnioskodawcę</w:t>
      </w:r>
      <w:r w:rsidRPr="001763EB">
        <w:rPr>
          <w:rFonts w:asciiTheme="minorHAnsi" w:hAnsiTheme="minorHAnsi" w:cs="Calibri"/>
        </w:rPr>
        <w:t>,</w:t>
      </w:r>
    </w:p>
    <w:p w:rsidR="004C52AC" w:rsidRPr="001763EB" w:rsidRDefault="004C52AC" w:rsidP="00E855A5">
      <w:pPr>
        <w:pStyle w:val="Akapitzlist"/>
        <w:numPr>
          <w:ilvl w:val="0"/>
          <w:numId w:val="14"/>
        </w:numPr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 xml:space="preserve">oferta wypełniona jest prawidłowo, a do operatora wpłynął skan lub dokumenty dostarczone osobiście i podpisane przez uprawnione osoby, </w:t>
      </w:r>
    </w:p>
    <w:p w:rsidR="004C52AC" w:rsidRPr="001763EB" w:rsidRDefault="004C52AC" w:rsidP="00E855A5">
      <w:pPr>
        <w:pStyle w:val="Akapitzlist"/>
        <w:numPr>
          <w:ilvl w:val="0"/>
          <w:numId w:val="14"/>
        </w:numPr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 xml:space="preserve">termin realizacji mieści się w określonych </w:t>
      </w:r>
      <w:r w:rsidR="00C667D6">
        <w:rPr>
          <w:rFonts w:asciiTheme="minorHAnsi" w:hAnsiTheme="minorHAnsi" w:cs="Calibri"/>
        </w:rPr>
        <w:t xml:space="preserve">Regulaminem </w:t>
      </w:r>
      <w:r w:rsidRPr="001763EB">
        <w:rPr>
          <w:rFonts w:asciiTheme="minorHAnsi" w:hAnsiTheme="minorHAnsi" w:cs="Calibri"/>
        </w:rPr>
        <w:t>ramach czasowych,</w:t>
      </w:r>
    </w:p>
    <w:p w:rsidR="004C52AC" w:rsidRPr="001763EB" w:rsidRDefault="004C52AC" w:rsidP="00E855A5">
      <w:pPr>
        <w:pStyle w:val="Akapitzlist"/>
        <w:numPr>
          <w:ilvl w:val="0"/>
          <w:numId w:val="14"/>
        </w:numPr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jest zapewniony wkład w</w:t>
      </w:r>
      <w:r w:rsidR="000D21A5" w:rsidRPr="001763EB">
        <w:rPr>
          <w:rFonts w:asciiTheme="minorHAnsi" w:hAnsiTheme="minorHAnsi" w:cs="Calibri"/>
        </w:rPr>
        <w:t>łasny w wysokości co najmniej 3</w:t>
      </w:r>
      <w:r w:rsidRPr="001763EB">
        <w:rPr>
          <w:rFonts w:asciiTheme="minorHAnsi" w:hAnsiTheme="minorHAnsi" w:cs="Calibri"/>
        </w:rPr>
        <w:t xml:space="preserve"> % wartości </w:t>
      </w:r>
      <w:r w:rsidR="00CB0353" w:rsidRPr="001763EB">
        <w:rPr>
          <w:rFonts w:asciiTheme="minorHAnsi" w:hAnsiTheme="minorHAnsi" w:cs="Calibri"/>
        </w:rPr>
        <w:t>mikrograntu</w:t>
      </w:r>
      <w:r w:rsidRPr="001763EB">
        <w:rPr>
          <w:rFonts w:asciiTheme="minorHAnsi" w:hAnsiTheme="minorHAnsi" w:cs="Calibri"/>
        </w:rPr>
        <w:t>,</w:t>
      </w:r>
    </w:p>
    <w:p w:rsidR="004C52AC" w:rsidRPr="001763EB" w:rsidRDefault="00CB0353" w:rsidP="00E855A5">
      <w:pPr>
        <w:pStyle w:val="Akapitzlist"/>
        <w:numPr>
          <w:ilvl w:val="0"/>
          <w:numId w:val="14"/>
        </w:numPr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mikrogrant</w:t>
      </w:r>
      <w:r w:rsidR="004C52AC" w:rsidRPr="001763EB">
        <w:rPr>
          <w:rStyle w:val="editable-pre-wrapped"/>
          <w:rFonts w:asciiTheme="minorHAnsi" w:hAnsiTheme="minorHAnsi"/>
        </w:rPr>
        <w:t xml:space="preserve"> będzie realizowany w zakresie priorytetowych zadań publicznych </w:t>
      </w:r>
      <w:r w:rsidR="004C52AC" w:rsidRPr="001763EB">
        <w:rPr>
          <w:rStyle w:val="editable-pre-wrapped"/>
          <w:rFonts w:asciiTheme="minorHAnsi" w:hAnsiTheme="minorHAnsi"/>
          <w:i/>
        </w:rPr>
        <w:t xml:space="preserve">Programu współpracy Miasta Białystok z organizacjami pozarządowymi oraz innymi podmiotami prowadzącymi działalność pożytku publicznego na </w:t>
      </w:r>
      <w:r w:rsidR="00581AEB" w:rsidRPr="002806A8">
        <w:rPr>
          <w:rStyle w:val="editable-pre-wrapped"/>
          <w:rFonts w:asciiTheme="minorHAnsi" w:hAnsiTheme="minorHAnsi"/>
          <w:i/>
        </w:rPr>
        <w:t>2019</w:t>
      </w:r>
      <w:r w:rsidR="00581AEB">
        <w:rPr>
          <w:rStyle w:val="editable-pre-wrapped"/>
          <w:rFonts w:asciiTheme="minorHAnsi" w:hAnsiTheme="minorHAnsi"/>
          <w:i/>
        </w:rPr>
        <w:t xml:space="preserve"> </w:t>
      </w:r>
      <w:r w:rsidR="004C52AC" w:rsidRPr="001763EB">
        <w:rPr>
          <w:rStyle w:val="editable-pre-wrapped"/>
          <w:rFonts w:asciiTheme="minorHAnsi" w:hAnsiTheme="minorHAnsi"/>
          <w:i/>
        </w:rPr>
        <w:t xml:space="preserve">rok,                      </w:t>
      </w:r>
      <w:r w:rsidR="004C52AC" w:rsidRPr="001763EB">
        <w:rPr>
          <w:rStyle w:val="editable-pre-wrapped"/>
          <w:rFonts w:asciiTheme="minorHAnsi" w:hAnsiTheme="minorHAnsi"/>
        </w:rPr>
        <w:t xml:space="preserve">                                                                             </w:t>
      </w:r>
      <w:r w:rsidR="004C52AC" w:rsidRPr="001763EB">
        <w:rPr>
          <w:rFonts w:asciiTheme="minorHAnsi" w:hAnsiTheme="minorHAnsi" w:cs="Calibri"/>
        </w:rPr>
        <w:t xml:space="preserve">   </w:t>
      </w:r>
    </w:p>
    <w:p w:rsidR="00EC3553" w:rsidRDefault="00CB0353" w:rsidP="00E855A5">
      <w:pPr>
        <w:pStyle w:val="Akapitzlist"/>
        <w:numPr>
          <w:ilvl w:val="0"/>
          <w:numId w:val="14"/>
        </w:numPr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mikrogrant</w:t>
      </w:r>
      <w:r w:rsidRPr="001763EB">
        <w:rPr>
          <w:rStyle w:val="editable-pre-wrapped"/>
          <w:rFonts w:asciiTheme="minorHAnsi" w:hAnsiTheme="minorHAnsi"/>
        </w:rPr>
        <w:t xml:space="preserve"> </w:t>
      </w:r>
      <w:r w:rsidR="004C52AC" w:rsidRPr="001763EB">
        <w:rPr>
          <w:rFonts w:asciiTheme="minorHAnsi" w:hAnsiTheme="minorHAnsi" w:cs="Calibri"/>
        </w:rPr>
        <w:t>będzie realizowany na terenie Miasta Białystok i adresowany do mieszkańców Białegostoku</w:t>
      </w:r>
      <w:r w:rsidR="00C667D6">
        <w:rPr>
          <w:rFonts w:asciiTheme="minorHAnsi" w:hAnsiTheme="minorHAnsi" w:cs="Calibri"/>
        </w:rPr>
        <w:t>.</w:t>
      </w:r>
    </w:p>
    <w:p w:rsidR="004C52AC" w:rsidRPr="001763EB" w:rsidRDefault="004C52AC" w:rsidP="00E855A5">
      <w:pPr>
        <w:ind w:left="284" w:hanging="284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9.</w:t>
      </w:r>
      <w:r w:rsidRPr="001763EB">
        <w:rPr>
          <w:rFonts w:asciiTheme="minorHAnsi" w:hAnsiTheme="minorHAnsi" w:cs="Calibri"/>
        </w:rPr>
        <w:tab/>
        <w:t xml:space="preserve">Oferty, które spełnią wszystkie powyższe wymagania formalne, zostaną ocenione merytorycznie przez komisję konkursową. W skład komisji będą wchodzili </w:t>
      </w:r>
      <w:r w:rsidRPr="001763EB">
        <w:rPr>
          <w:rStyle w:val="editable-pre-wrapped"/>
          <w:rFonts w:asciiTheme="minorHAnsi" w:hAnsiTheme="minorHAnsi"/>
        </w:rPr>
        <w:t xml:space="preserve">przedstawiciele Prezydenta Miasta Białegostoku (Centrum Aktywności Społecznej), przedstawiciel operatora </w:t>
      </w:r>
      <w:r w:rsidR="00C667D6">
        <w:rPr>
          <w:rStyle w:val="editable-pre-wrapped"/>
          <w:rFonts w:asciiTheme="minorHAnsi" w:hAnsiTheme="minorHAnsi"/>
        </w:rPr>
        <w:t xml:space="preserve">projektów </w:t>
      </w:r>
      <w:r w:rsidRPr="001763EB">
        <w:rPr>
          <w:rStyle w:val="editable-pre-wrapped"/>
          <w:rFonts w:asciiTheme="minorHAnsi" w:hAnsiTheme="minorHAnsi"/>
        </w:rPr>
        <w:t xml:space="preserve">i </w:t>
      </w:r>
      <w:r w:rsidR="00CB0353" w:rsidRPr="001763EB">
        <w:rPr>
          <w:rStyle w:val="editable-pre-wrapped"/>
          <w:rFonts w:asciiTheme="minorHAnsi" w:hAnsiTheme="minorHAnsi"/>
        </w:rPr>
        <w:t>ekspert zewnętrzny</w:t>
      </w:r>
      <w:r w:rsidRPr="001763EB">
        <w:rPr>
          <w:rStyle w:val="editable-pre-wrapped"/>
          <w:rFonts w:asciiTheme="minorHAnsi" w:hAnsiTheme="minorHAnsi"/>
        </w:rPr>
        <w:t>.</w:t>
      </w:r>
    </w:p>
    <w:p w:rsidR="004C52AC" w:rsidRDefault="004C52AC" w:rsidP="00E855A5">
      <w:pPr>
        <w:ind w:left="284" w:hanging="284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10.</w:t>
      </w:r>
      <w:r w:rsidRPr="001763EB">
        <w:rPr>
          <w:rFonts w:asciiTheme="minorHAnsi" w:hAnsiTheme="minorHAnsi" w:cs="Calibri"/>
        </w:rPr>
        <w:tab/>
        <w:t xml:space="preserve"> Członkowie komisji podpiszą deklaracje bezstronności. </w:t>
      </w:r>
    </w:p>
    <w:p w:rsidR="00EC3553" w:rsidRPr="00C075F5" w:rsidRDefault="001E6723" w:rsidP="00C075F5">
      <w:pPr>
        <w:ind w:left="426" w:hanging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11.  </w:t>
      </w:r>
      <w:r w:rsidR="004C52AC" w:rsidRPr="001763EB">
        <w:rPr>
          <w:rFonts w:asciiTheme="minorHAnsi" w:hAnsiTheme="minorHAnsi" w:cs="Calibri"/>
        </w:rPr>
        <w:t xml:space="preserve">Komisja konkursowa będzie opiniowała złożone oferty pod względem merytorycznym zgodnie </w:t>
      </w:r>
      <w:r w:rsidR="004C52AC" w:rsidRPr="001763EB">
        <w:rPr>
          <w:rFonts w:asciiTheme="minorHAnsi" w:hAnsiTheme="minorHAnsi" w:cs="Calibri"/>
        </w:rPr>
        <w:br/>
        <w:t>z następującymi kryteriami merytorycznymi i przypisaną im punktacją (gdzie 0 pkt – kryterium niespełnione lub spełnione w bardzo małym stopniu, zaś 5 pkt – kryterium spełnione w bardzo dużym stopniu):</w:t>
      </w:r>
    </w:p>
    <w:p w:rsidR="004C52AC" w:rsidRPr="001763EB" w:rsidRDefault="004C52AC" w:rsidP="0047454C">
      <w:pPr>
        <w:spacing w:after="0"/>
        <w:rPr>
          <w:rFonts w:asciiTheme="minorHAnsi" w:hAnsiTheme="minorHAnsi" w:cs="Calibri"/>
          <w:b/>
        </w:rPr>
      </w:pPr>
      <w:r w:rsidRPr="001763EB">
        <w:rPr>
          <w:rFonts w:asciiTheme="minorHAnsi" w:hAnsiTheme="minorHAnsi" w:cs="Calibri"/>
          <w:b/>
        </w:rPr>
        <w:t xml:space="preserve">KRYTERIA OCENY MERYTORYCZNEJ </w:t>
      </w:r>
    </w:p>
    <w:p w:rsidR="004C52AC" w:rsidRPr="001763EB" w:rsidRDefault="004C52AC" w:rsidP="00E855A5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="Calibri"/>
        </w:rPr>
      </w:pPr>
      <w:r w:rsidRPr="001763EB">
        <w:rPr>
          <w:rStyle w:val="editable-pre-wrapped"/>
          <w:rFonts w:asciiTheme="minorHAnsi" w:hAnsiTheme="minorHAnsi"/>
        </w:rPr>
        <w:t xml:space="preserve">stopnień, w jakim </w:t>
      </w:r>
      <w:r w:rsidR="00CB0353" w:rsidRPr="001763EB">
        <w:rPr>
          <w:rFonts w:asciiTheme="minorHAnsi" w:hAnsiTheme="minorHAnsi" w:cs="Calibri"/>
        </w:rPr>
        <w:t>mikrogrant</w:t>
      </w:r>
      <w:r w:rsidR="00CB0353" w:rsidRPr="001763EB">
        <w:rPr>
          <w:rStyle w:val="editable-pre-wrapped"/>
          <w:rFonts w:asciiTheme="minorHAnsi" w:hAnsiTheme="minorHAnsi"/>
        </w:rPr>
        <w:t xml:space="preserve"> </w:t>
      </w:r>
      <w:r w:rsidRPr="001763EB">
        <w:rPr>
          <w:rStyle w:val="editable-pre-wrapped"/>
          <w:rFonts w:asciiTheme="minorHAnsi" w:hAnsiTheme="minorHAnsi"/>
        </w:rPr>
        <w:t xml:space="preserve">wpływa na nawiązywanie i pogłębianie więzi społecznych, rozwijanie wspólnot lokalnych                                                                                                        </w:t>
      </w:r>
      <w:r w:rsidR="00A5275E">
        <w:rPr>
          <w:rStyle w:val="editable-pre-wrapped"/>
          <w:rFonts w:asciiTheme="minorHAnsi" w:hAnsiTheme="minorHAnsi"/>
        </w:rPr>
        <w:tab/>
        <w:t xml:space="preserve">        </w:t>
      </w:r>
      <w:r w:rsidRPr="001763EB">
        <w:rPr>
          <w:rStyle w:val="editable-pre-wrapped"/>
          <w:rFonts w:asciiTheme="minorHAnsi" w:hAnsiTheme="minorHAnsi"/>
        </w:rPr>
        <w:t xml:space="preserve">  </w:t>
      </w:r>
      <w:r w:rsidRPr="001763EB">
        <w:rPr>
          <w:rFonts w:asciiTheme="minorHAnsi" w:hAnsiTheme="minorHAnsi" w:cs="Calibri"/>
        </w:rPr>
        <w:t xml:space="preserve">0 – </w:t>
      </w:r>
      <w:r w:rsidR="00CB0353" w:rsidRPr="001763EB">
        <w:rPr>
          <w:rFonts w:asciiTheme="minorHAnsi" w:hAnsiTheme="minorHAnsi" w:cs="Calibri"/>
        </w:rPr>
        <w:t>4</w:t>
      </w:r>
      <w:r w:rsidRPr="001763EB">
        <w:rPr>
          <w:rFonts w:asciiTheme="minorHAnsi" w:hAnsiTheme="minorHAnsi" w:cs="Calibri"/>
        </w:rPr>
        <w:t xml:space="preserve"> pkt</w:t>
      </w:r>
    </w:p>
    <w:p w:rsidR="0027281D" w:rsidRPr="00DE5BF9" w:rsidRDefault="00CB0353" w:rsidP="00DE5BF9">
      <w:pPr>
        <w:pStyle w:val="Akapitzlist"/>
        <w:numPr>
          <w:ilvl w:val="0"/>
          <w:numId w:val="12"/>
        </w:numPr>
        <w:ind w:left="284" w:hanging="284"/>
        <w:jc w:val="both"/>
        <w:rPr>
          <w:rStyle w:val="editable-pre-wrapped"/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mikrogrant</w:t>
      </w:r>
      <w:r w:rsidRPr="001763EB">
        <w:rPr>
          <w:rStyle w:val="editable-pre-wrapped"/>
          <w:rFonts w:asciiTheme="minorHAnsi" w:hAnsiTheme="minorHAnsi"/>
        </w:rPr>
        <w:t xml:space="preserve"> </w:t>
      </w:r>
      <w:r w:rsidR="004C52AC" w:rsidRPr="001763EB">
        <w:rPr>
          <w:rStyle w:val="editable-pre-wrapped"/>
          <w:rFonts w:asciiTheme="minorHAnsi" w:hAnsiTheme="minorHAnsi"/>
        </w:rPr>
        <w:t xml:space="preserve">jest przygotowany na podstawie rozpoznania potrzeb lokalnych  </w:t>
      </w:r>
      <w:r w:rsidR="004C52AC" w:rsidRPr="001763EB">
        <w:rPr>
          <w:rFonts w:asciiTheme="minorHAnsi" w:hAnsiTheme="minorHAnsi" w:cs="Calibri"/>
        </w:rPr>
        <w:tab/>
        <w:t xml:space="preserve">          0 – 3 pkt</w:t>
      </w:r>
    </w:p>
    <w:p w:rsidR="00EA4D75" w:rsidRPr="0027281D" w:rsidRDefault="004C52AC" w:rsidP="0027281D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="Calibri"/>
        </w:rPr>
      </w:pPr>
      <w:r w:rsidRPr="001763EB">
        <w:rPr>
          <w:rStyle w:val="editable-pre-wrapped"/>
          <w:rFonts w:asciiTheme="minorHAnsi" w:hAnsiTheme="minorHAnsi"/>
        </w:rPr>
        <w:t>mieszkańcy Białegostoku</w:t>
      </w:r>
      <w:r w:rsidR="002806A8">
        <w:rPr>
          <w:rStyle w:val="editable-pre-wrapped"/>
          <w:rFonts w:asciiTheme="minorHAnsi" w:hAnsiTheme="minorHAnsi"/>
        </w:rPr>
        <w:t xml:space="preserve"> aktywnie uczestniczą w realizacji mikrograntu </w:t>
      </w:r>
      <w:r w:rsidRPr="001763EB">
        <w:rPr>
          <w:rFonts w:asciiTheme="minorHAnsi" w:hAnsiTheme="minorHAnsi" w:cs="Calibri"/>
        </w:rPr>
        <w:tab/>
      </w:r>
      <w:r w:rsidRPr="001763EB">
        <w:rPr>
          <w:rFonts w:asciiTheme="minorHAnsi" w:hAnsiTheme="minorHAnsi" w:cs="Calibri"/>
        </w:rPr>
        <w:tab/>
        <w:t xml:space="preserve">          0 – 3 pkt</w:t>
      </w:r>
      <w:r w:rsidRPr="001763EB">
        <w:rPr>
          <w:rStyle w:val="editable-pre-wrapped"/>
          <w:rFonts w:asciiTheme="minorHAnsi" w:hAnsiTheme="minorHAnsi"/>
        </w:rPr>
        <w:t xml:space="preserve">                                                     </w:t>
      </w:r>
    </w:p>
    <w:p w:rsidR="00DE5BF9" w:rsidRDefault="00DE5BF9" w:rsidP="00DE5BF9">
      <w:pPr>
        <w:pStyle w:val="Akapitzlist"/>
        <w:ind w:left="284"/>
        <w:jc w:val="both"/>
        <w:rPr>
          <w:rFonts w:asciiTheme="minorHAnsi" w:hAnsiTheme="minorHAnsi" w:cs="Calibri"/>
        </w:rPr>
      </w:pPr>
    </w:p>
    <w:p w:rsidR="00DE5BF9" w:rsidRDefault="00DE5BF9" w:rsidP="00DE5BF9">
      <w:pPr>
        <w:pStyle w:val="Akapitzlist"/>
        <w:ind w:left="284"/>
        <w:jc w:val="both"/>
        <w:rPr>
          <w:rFonts w:asciiTheme="minorHAnsi" w:hAnsiTheme="minorHAnsi" w:cs="Calibri"/>
        </w:rPr>
      </w:pPr>
    </w:p>
    <w:p w:rsidR="00DE5BF9" w:rsidRPr="00DE5BF9" w:rsidRDefault="00DE5BF9" w:rsidP="00DE5BF9">
      <w:pPr>
        <w:pStyle w:val="Akapitzlist"/>
        <w:rPr>
          <w:rFonts w:asciiTheme="minorHAnsi" w:hAnsiTheme="minorHAnsi" w:cs="Calibri"/>
        </w:rPr>
      </w:pPr>
    </w:p>
    <w:p w:rsidR="004C52AC" w:rsidRPr="001763EB" w:rsidRDefault="004C52AC" w:rsidP="00E855A5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zaplanowane wydatki są niezbędne do realizacji działań i racjonalne, a budżet jest przejrzysty, czytelny</w:t>
      </w:r>
      <w:r w:rsidRPr="001763EB">
        <w:rPr>
          <w:rFonts w:asciiTheme="minorHAnsi" w:hAnsiTheme="minorHAnsi" w:cs="Calibri"/>
        </w:rPr>
        <w:tab/>
        <w:t xml:space="preserve">                                                                                                                                          0 – 2 pkt</w:t>
      </w:r>
    </w:p>
    <w:p w:rsidR="004C52AC" w:rsidRPr="002806A8" w:rsidRDefault="00CB0353" w:rsidP="00E855A5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="Calibri"/>
        </w:rPr>
      </w:pPr>
      <w:r w:rsidRPr="002806A8">
        <w:rPr>
          <w:rFonts w:asciiTheme="minorHAnsi" w:hAnsiTheme="minorHAnsi" w:cs="Calibri"/>
        </w:rPr>
        <w:t>mikrogrant</w:t>
      </w:r>
      <w:r w:rsidRPr="002806A8">
        <w:rPr>
          <w:rStyle w:val="editable-pre-wrapped"/>
          <w:rFonts w:asciiTheme="minorHAnsi" w:hAnsiTheme="minorHAnsi"/>
        </w:rPr>
        <w:t xml:space="preserve"> </w:t>
      </w:r>
      <w:r w:rsidR="004C52AC" w:rsidRPr="002806A8">
        <w:rPr>
          <w:rFonts w:asciiTheme="minorHAnsi" w:hAnsiTheme="minorHAnsi" w:cs="Calibri"/>
        </w:rPr>
        <w:t>jest atrakcyjny w formi</w:t>
      </w:r>
      <w:r w:rsidRPr="002806A8">
        <w:rPr>
          <w:rFonts w:asciiTheme="minorHAnsi" w:hAnsiTheme="minorHAnsi" w:cs="Calibri"/>
        </w:rPr>
        <w:t xml:space="preserve">e, narzędziach/innowacyjny  </w:t>
      </w:r>
      <w:r w:rsidR="002806A8" w:rsidRPr="002806A8">
        <w:rPr>
          <w:rFonts w:asciiTheme="minorHAnsi" w:hAnsiTheme="minorHAnsi" w:cs="Calibri"/>
        </w:rPr>
        <w:t xml:space="preserve">                                     </w:t>
      </w:r>
      <w:r w:rsidR="004C52AC" w:rsidRPr="002806A8">
        <w:rPr>
          <w:rFonts w:asciiTheme="minorHAnsi" w:hAnsiTheme="minorHAnsi" w:cs="Calibri"/>
        </w:rPr>
        <w:t xml:space="preserve">          0 – </w:t>
      </w:r>
      <w:r w:rsidR="0047454C" w:rsidRPr="002806A8">
        <w:rPr>
          <w:rFonts w:asciiTheme="minorHAnsi" w:hAnsiTheme="minorHAnsi" w:cs="Calibri"/>
        </w:rPr>
        <w:t>4</w:t>
      </w:r>
      <w:r w:rsidR="004C52AC" w:rsidRPr="002806A8">
        <w:rPr>
          <w:rFonts w:asciiTheme="minorHAnsi" w:hAnsiTheme="minorHAnsi" w:cs="Calibri"/>
        </w:rPr>
        <w:t xml:space="preserve"> pkt</w:t>
      </w:r>
    </w:p>
    <w:p w:rsidR="004C52AC" w:rsidRPr="001763EB" w:rsidRDefault="004C52AC" w:rsidP="00E855A5">
      <w:pPr>
        <w:rPr>
          <w:rFonts w:asciiTheme="minorHAnsi" w:hAnsiTheme="minorHAnsi" w:cs="Calibri"/>
          <w:b/>
        </w:rPr>
      </w:pPr>
      <w:r w:rsidRPr="001763EB">
        <w:rPr>
          <w:rFonts w:asciiTheme="minorHAnsi" w:hAnsiTheme="minorHAnsi" w:cs="Calibri"/>
          <w:b/>
        </w:rPr>
        <w:t>KRYTERIA DODATKOWE</w:t>
      </w:r>
      <w:r w:rsidRPr="001763EB">
        <w:rPr>
          <w:rFonts w:asciiTheme="minorHAnsi" w:hAnsiTheme="minorHAnsi" w:cs="Calibri"/>
          <w:b/>
        </w:rPr>
        <w:tab/>
      </w:r>
    </w:p>
    <w:p w:rsidR="004C52AC" w:rsidRPr="001763EB" w:rsidRDefault="00CB0353" w:rsidP="00E855A5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mikrogrant</w:t>
      </w:r>
      <w:r w:rsidRPr="001763EB">
        <w:rPr>
          <w:rStyle w:val="editable-pre-wrapped"/>
          <w:rFonts w:asciiTheme="minorHAnsi" w:hAnsiTheme="minorHAnsi"/>
        </w:rPr>
        <w:t xml:space="preserve"> </w:t>
      </w:r>
      <w:r w:rsidRPr="001763EB">
        <w:rPr>
          <w:rFonts w:asciiTheme="minorHAnsi" w:hAnsiTheme="minorHAnsi" w:cs="Calibri"/>
        </w:rPr>
        <w:t>angażuje społeczność lokalną w formie wolontariatu</w:t>
      </w:r>
      <w:r w:rsidR="007E192C">
        <w:rPr>
          <w:rFonts w:asciiTheme="minorHAnsi" w:hAnsiTheme="minorHAnsi" w:cs="Calibri"/>
        </w:rPr>
        <w:t xml:space="preserve"> </w:t>
      </w:r>
      <w:r w:rsidR="004C52AC" w:rsidRPr="001763EB">
        <w:rPr>
          <w:rFonts w:asciiTheme="minorHAnsi" w:hAnsiTheme="minorHAnsi" w:cs="Calibri"/>
        </w:rPr>
        <w:tab/>
      </w:r>
      <w:r w:rsidR="004C52AC" w:rsidRPr="001763EB">
        <w:rPr>
          <w:rFonts w:asciiTheme="minorHAnsi" w:hAnsiTheme="minorHAnsi" w:cs="Calibri"/>
        </w:rPr>
        <w:tab/>
      </w:r>
      <w:r w:rsidR="004C52AC" w:rsidRPr="001763EB">
        <w:rPr>
          <w:rFonts w:asciiTheme="minorHAnsi" w:hAnsiTheme="minorHAnsi" w:cs="Calibri"/>
        </w:rPr>
        <w:tab/>
        <w:t xml:space="preserve">          0 – 1 pkt</w:t>
      </w:r>
    </w:p>
    <w:p w:rsidR="004C52AC" w:rsidRPr="001763EB" w:rsidRDefault="00CB0353" w:rsidP="00E855A5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 xml:space="preserve">odbiorcami mikrograntu są różnorodne grupy społeczne i/lub wiekowe </w:t>
      </w:r>
      <w:r w:rsidR="004C52AC" w:rsidRPr="001763EB">
        <w:rPr>
          <w:rFonts w:asciiTheme="minorHAnsi" w:hAnsiTheme="minorHAnsi" w:cs="Calibri"/>
        </w:rPr>
        <w:tab/>
        <w:t xml:space="preserve">                        0 – </w:t>
      </w:r>
      <w:r w:rsidR="0047454C" w:rsidRPr="001763EB">
        <w:rPr>
          <w:rFonts w:asciiTheme="minorHAnsi" w:hAnsiTheme="minorHAnsi" w:cs="Calibri"/>
        </w:rPr>
        <w:t>1</w:t>
      </w:r>
      <w:r w:rsidR="004C52AC" w:rsidRPr="001763EB">
        <w:rPr>
          <w:rFonts w:asciiTheme="minorHAnsi" w:hAnsiTheme="minorHAnsi" w:cs="Calibri"/>
        </w:rPr>
        <w:t xml:space="preserve"> pkt</w:t>
      </w:r>
    </w:p>
    <w:p w:rsidR="004C52AC" w:rsidRPr="001763EB" w:rsidRDefault="00CB0353" w:rsidP="00E855A5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mikrogrant</w:t>
      </w:r>
      <w:r w:rsidRPr="001763EB">
        <w:rPr>
          <w:rStyle w:val="editable-pre-wrapped"/>
          <w:rFonts w:asciiTheme="minorHAnsi" w:hAnsiTheme="minorHAnsi"/>
        </w:rPr>
        <w:t xml:space="preserve"> </w:t>
      </w:r>
      <w:r w:rsidR="004C52AC" w:rsidRPr="001763EB">
        <w:rPr>
          <w:rStyle w:val="editable-pre-wrapped"/>
          <w:rFonts w:asciiTheme="minorHAnsi" w:hAnsiTheme="minorHAnsi"/>
        </w:rPr>
        <w:t>jest realizowany na osiedl</w:t>
      </w:r>
      <w:r w:rsidRPr="001763EB">
        <w:rPr>
          <w:rStyle w:val="editable-pre-wrapped"/>
          <w:rFonts w:asciiTheme="minorHAnsi" w:hAnsiTheme="minorHAnsi"/>
        </w:rPr>
        <w:t>u</w:t>
      </w:r>
      <w:r w:rsidR="004C52AC" w:rsidRPr="001763EB">
        <w:rPr>
          <w:rStyle w:val="editable-pre-wrapped"/>
          <w:rFonts w:asciiTheme="minorHAnsi" w:hAnsiTheme="minorHAnsi"/>
        </w:rPr>
        <w:t>, któr</w:t>
      </w:r>
      <w:r w:rsidRPr="001763EB">
        <w:rPr>
          <w:rStyle w:val="editable-pre-wrapped"/>
          <w:rFonts w:asciiTheme="minorHAnsi" w:hAnsiTheme="minorHAnsi"/>
        </w:rPr>
        <w:t>e</w:t>
      </w:r>
      <w:r w:rsidR="004C52AC" w:rsidRPr="001763EB">
        <w:rPr>
          <w:rStyle w:val="editable-pre-wrapped"/>
          <w:rFonts w:asciiTheme="minorHAnsi" w:hAnsiTheme="minorHAnsi"/>
        </w:rPr>
        <w:t xml:space="preserve"> nie </w:t>
      </w:r>
      <w:r w:rsidRPr="001763EB">
        <w:rPr>
          <w:rStyle w:val="editable-pre-wrapped"/>
          <w:rFonts w:asciiTheme="minorHAnsi" w:hAnsiTheme="minorHAnsi"/>
        </w:rPr>
        <w:t xml:space="preserve">otrzymało </w:t>
      </w:r>
      <w:r w:rsidR="00EA4D75">
        <w:rPr>
          <w:rStyle w:val="editable-pre-wrapped"/>
          <w:rFonts w:asciiTheme="minorHAnsi" w:hAnsiTheme="minorHAnsi"/>
        </w:rPr>
        <w:t xml:space="preserve">w </w:t>
      </w:r>
      <w:r w:rsidR="00EA4D75" w:rsidRPr="001763EB">
        <w:rPr>
          <w:rStyle w:val="editable-pre-wrapped"/>
          <w:rFonts w:asciiTheme="minorHAnsi" w:hAnsiTheme="minorHAnsi"/>
        </w:rPr>
        <w:t xml:space="preserve"> 2019</w:t>
      </w:r>
      <w:r w:rsidR="00EA4D75">
        <w:rPr>
          <w:rStyle w:val="editable-pre-wrapped"/>
          <w:rFonts w:asciiTheme="minorHAnsi" w:hAnsiTheme="minorHAnsi"/>
        </w:rPr>
        <w:t xml:space="preserve"> roku </w:t>
      </w:r>
      <w:r w:rsidRPr="001763EB">
        <w:rPr>
          <w:rStyle w:val="editable-pre-wrapped"/>
          <w:rFonts w:asciiTheme="minorHAnsi" w:hAnsiTheme="minorHAnsi"/>
        </w:rPr>
        <w:t>wsparcia finansowego</w:t>
      </w:r>
      <w:r w:rsidR="00EA4D75">
        <w:rPr>
          <w:rStyle w:val="editable-pre-wrapped"/>
          <w:rFonts w:asciiTheme="minorHAnsi" w:hAnsiTheme="minorHAnsi"/>
        </w:rPr>
        <w:br/>
      </w:r>
      <w:r w:rsidRPr="001763EB">
        <w:rPr>
          <w:rStyle w:val="editable-pre-wrapped"/>
          <w:rFonts w:asciiTheme="minorHAnsi" w:hAnsiTheme="minorHAnsi"/>
        </w:rPr>
        <w:t xml:space="preserve">w zakresie aktywizacji mieszkańców                                                                       </w:t>
      </w:r>
      <w:r w:rsidR="004C52AC" w:rsidRPr="001763EB">
        <w:rPr>
          <w:rStyle w:val="editable-pre-wrapped"/>
          <w:rFonts w:asciiTheme="minorHAnsi" w:hAnsiTheme="minorHAnsi"/>
        </w:rPr>
        <w:t xml:space="preserve">          </w:t>
      </w:r>
      <w:r w:rsidR="00EA4D75">
        <w:rPr>
          <w:rStyle w:val="editable-pre-wrapped"/>
          <w:rFonts w:asciiTheme="minorHAnsi" w:hAnsiTheme="minorHAnsi"/>
        </w:rPr>
        <w:t xml:space="preserve">   </w:t>
      </w:r>
      <w:r w:rsidR="004C52AC" w:rsidRPr="001763EB">
        <w:rPr>
          <w:rStyle w:val="editable-pre-wrapped"/>
          <w:rFonts w:asciiTheme="minorHAnsi" w:hAnsiTheme="minorHAnsi"/>
        </w:rPr>
        <w:t xml:space="preserve">            </w:t>
      </w:r>
      <w:r w:rsidR="004C52AC" w:rsidRPr="001763EB">
        <w:rPr>
          <w:rFonts w:asciiTheme="minorHAnsi" w:hAnsiTheme="minorHAnsi" w:cs="Calibri"/>
        </w:rPr>
        <w:t xml:space="preserve">0 – </w:t>
      </w:r>
      <w:r w:rsidR="0047454C" w:rsidRPr="001763EB">
        <w:rPr>
          <w:rFonts w:asciiTheme="minorHAnsi" w:hAnsiTheme="minorHAnsi" w:cs="Calibri"/>
        </w:rPr>
        <w:t>2</w:t>
      </w:r>
      <w:r w:rsidR="004C52AC" w:rsidRPr="001763EB">
        <w:rPr>
          <w:rFonts w:asciiTheme="minorHAnsi" w:hAnsiTheme="minorHAnsi" w:cs="Calibri"/>
        </w:rPr>
        <w:t xml:space="preserve"> pkt</w:t>
      </w:r>
    </w:p>
    <w:p w:rsidR="004C52AC" w:rsidRPr="001763EB" w:rsidRDefault="004C52AC" w:rsidP="00FE22C7">
      <w:pPr>
        <w:rPr>
          <w:rFonts w:asciiTheme="minorHAnsi" w:hAnsiTheme="minorHAnsi" w:cs="Calibri"/>
          <w:b/>
        </w:rPr>
      </w:pPr>
      <w:r w:rsidRPr="001763EB">
        <w:rPr>
          <w:rFonts w:asciiTheme="minorHAnsi" w:hAnsiTheme="minorHAnsi" w:cs="Calibri"/>
          <w:b/>
        </w:rPr>
        <w:t>Maksymal</w:t>
      </w:r>
      <w:r w:rsidR="00EA4D75">
        <w:rPr>
          <w:rFonts w:asciiTheme="minorHAnsi" w:hAnsiTheme="minorHAnsi" w:cs="Calibri"/>
          <w:b/>
        </w:rPr>
        <w:t xml:space="preserve">na liczba punktów do zdobycia: </w:t>
      </w:r>
      <w:r w:rsidR="0047454C" w:rsidRPr="001763EB">
        <w:rPr>
          <w:rFonts w:asciiTheme="minorHAnsi" w:hAnsiTheme="minorHAnsi" w:cs="Calibri"/>
          <w:b/>
        </w:rPr>
        <w:t>20.</w:t>
      </w:r>
    </w:p>
    <w:p w:rsidR="004C52AC" w:rsidRPr="001763EB" w:rsidRDefault="004C52AC" w:rsidP="00E855A5">
      <w:pPr>
        <w:ind w:left="284" w:hanging="284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12.</w:t>
      </w:r>
      <w:r w:rsidRPr="001763EB">
        <w:rPr>
          <w:rFonts w:asciiTheme="minorHAnsi" w:hAnsiTheme="minorHAnsi" w:cs="Calibri"/>
        </w:rPr>
        <w:tab/>
      </w:r>
      <w:r w:rsidR="001E6723">
        <w:rPr>
          <w:rFonts w:asciiTheme="minorHAnsi" w:hAnsiTheme="minorHAnsi" w:cs="Calibri"/>
        </w:rPr>
        <w:t xml:space="preserve"> </w:t>
      </w:r>
      <w:r w:rsidRPr="001763EB">
        <w:rPr>
          <w:rFonts w:asciiTheme="minorHAnsi" w:hAnsiTheme="minorHAnsi" w:cs="Calibri"/>
        </w:rPr>
        <w:t xml:space="preserve">Komisja konkursowa ocenia oferty w oparciu o kartę oceny formalnej i merytorycznej oraz przedstawia listę rankingową wraz z kwotami dofinansowania Zarządowi Ośrodka Wspierania Organizacji Pozarządowych.  </w:t>
      </w:r>
    </w:p>
    <w:p w:rsidR="004C52AC" w:rsidRPr="007E192C" w:rsidRDefault="004C52AC" w:rsidP="00E855A5">
      <w:pPr>
        <w:ind w:left="284" w:hanging="284"/>
        <w:jc w:val="both"/>
        <w:rPr>
          <w:rFonts w:asciiTheme="minorHAnsi" w:hAnsiTheme="minorHAnsi" w:cs="Calibri"/>
          <w:color w:val="C00000"/>
        </w:rPr>
      </w:pPr>
      <w:r w:rsidRPr="001763EB">
        <w:rPr>
          <w:rFonts w:asciiTheme="minorHAnsi" w:hAnsiTheme="minorHAnsi" w:cs="Calibri"/>
        </w:rPr>
        <w:t>13.</w:t>
      </w:r>
      <w:r w:rsidRPr="001763EB">
        <w:rPr>
          <w:rFonts w:asciiTheme="minorHAnsi" w:hAnsiTheme="minorHAnsi" w:cs="Calibri"/>
        </w:rPr>
        <w:tab/>
      </w:r>
      <w:r w:rsidR="001E6723">
        <w:rPr>
          <w:rFonts w:asciiTheme="minorHAnsi" w:hAnsiTheme="minorHAnsi" w:cs="Calibri"/>
        </w:rPr>
        <w:t xml:space="preserve"> </w:t>
      </w:r>
      <w:r w:rsidRPr="001763EB">
        <w:rPr>
          <w:rFonts w:asciiTheme="minorHAnsi" w:hAnsiTheme="minorHAnsi" w:cs="Calibri"/>
        </w:rPr>
        <w:t xml:space="preserve">Ostateczną decyzję o wysokości dofinansowania, w oparciu o uzyskaną punktację oraz rekomendacje członków komisji konkursowej, podejmie Zarząd Ośrodka Wspierania Organizacji Pozarządowych. Zarząd ma prawo przyznać dofinansowanie w pełnej lub niepełnej kwocie wnioskowanej przez </w:t>
      </w:r>
      <w:r w:rsidR="0047454C" w:rsidRPr="001763EB">
        <w:rPr>
          <w:rFonts w:asciiTheme="minorHAnsi" w:hAnsiTheme="minorHAnsi" w:cs="Calibri"/>
        </w:rPr>
        <w:t>wnioskodawcę</w:t>
      </w:r>
      <w:r w:rsidRPr="001763EB">
        <w:rPr>
          <w:rFonts w:asciiTheme="minorHAnsi" w:hAnsiTheme="minorHAnsi" w:cs="Calibri"/>
        </w:rPr>
        <w:t xml:space="preserve"> na podstawie zasadności uwag komisji konkursowej </w:t>
      </w:r>
      <w:r w:rsidRPr="001763EB">
        <w:rPr>
          <w:rFonts w:asciiTheme="minorHAnsi" w:hAnsiTheme="minorHAnsi" w:cs="Calibri"/>
        </w:rPr>
        <w:br/>
        <w:t xml:space="preserve">i po uprzednim wyjaśnieniu wątpliwości z </w:t>
      </w:r>
      <w:r w:rsidR="0047454C" w:rsidRPr="001763EB">
        <w:rPr>
          <w:rFonts w:asciiTheme="minorHAnsi" w:hAnsiTheme="minorHAnsi" w:cs="Calibri"/>
        </w:rPr>
        <w:t>wnioskodawc</w:t>
      </w:r>
      <w:r w:rsidR="001E6723" w:rsidRPr="001E6723">
        <w:rPr>
          <w:rFonts w:asciiTheme="minorHAnsi" w:hAnsiTheme="minorHAnsi" w:cs="Calibri"/>
        </w:rPr>
        <w:t>ą.</w:t>
      </w:r>
    </w:p>
    <w:p w:rsidR="004C52AC" w:rsidRPr="001763EB" w:rsidRDefault="004C52AC" w:rsidP="00E855A5">
      <w:pPr>
        <w:ind w:left="284" w:hanging="284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14.</w:t>
      </w:r>
      <w:r w:rsidRPr="001763EB">
        <w:rPr>
          <w:rFonts w:asciiTheme="minorHAnsi" w:hAnsiTheme="minorHAnsi" w:cs="Calibri"/>
        </w:rPr>
        <w:tab/>
      </w:r>
      <w:r w:rsidR="001E6723">
        <w:rPr>
          <w:rFonts w:asciiTheme="minorHAnsi" w:hAnsiTheme="minorHAnsi" w:cs="Calibri"/>
        </w:rPr>
        <w:t xml:space="preserve"> </w:t>
      </w:r>
      <w:r w:rsidRPr="001763EB">
        <w:rPr>
          <w:rFonts w:asciiTheme="minorHAnsi" w:hAnsiTheme="minorHAnsi" w:cs="Calibri"/>
        </w:rPr>
        <w:t xml:space="preserve">Przyznane </w:t>
      </w:r>
      <w:r w:rsidR="0047454C" w:rsidRPr="001763EB">
        <w:rPr>
          <w:rFonts w:asciiTheme="minorHAnsi" w:hAnsiTheme="minorHAnsi" w:cs="Calibri"/>
        </w:rPr>
        <w:t>granty</w:t>
      </w:r>
      <w:r w:rsidR="00CB0353" w:rsidRPr="001763EB">
        <w:rPr>
          <w:rStyle w:val="editable-pre-wrapped"/>
          <w:rFonts w:asciiTheme="minorHAnsi" w:hAnsiTheme="minorHAnsi"/>
        </w:rPr>
        <w:t xml:space="preserve"> </w:t>
      </w:r>
      <w:r w:rsidRPr="001763EB">
        <w:rPr>
          <w:rFonts w:asciiTheme="minorHAnsi" w:hAnsiTheme="minorHAnsi" w:cs="Calibri"/>
        </w:rPr>
        <w:t>są</w:t>
      </w:r>
      <w:r w:rsidR="00C667D6">
        <w:rPr>
          <w:rFonts w:asciiTheme="minorHAnsi" w:hAnsiTheme="minorHAnsi" w:cs="Calibri"/>
        </w:rPr>
        <w:t xml:space="preserve"> przekazywane na konta bankowe realizatorów</w:t>
      </w:r>
      <w:r w:rsidRPr="001763EB">
        <w:rPr>
          <w:rFonts w:asciiTheme="minorHAnsi" w:hAnsiTheme="minorHAnsi" w:cs="Calibri"/>
        </w:rPr>
        <w:t xml:space="preserve"> </w:t>
      </w:r>
      <w:r w:rsidR="00C667D6">
        <w:rPr>
          <w:rFonts w:asciiTheme="minorHAnsi" w:hAnsiTheme="minorHAnsi" w:cs="Calibri"/>
        </w:rPr>
        <w:t>mikrograntów</w:t>
      </w:r>
      <w:r w:rsidR="00CB0353" w:rsidRPr="001763EB">
        <w:rPr>
          <w:rFonts w:asciiTheme="minorHAnsi" w:hAnsiTheme="minorHAnsi" w:cs="Calibri"/>
        </w:rPr>
        <w:t xml:space="preserve"> </w:t>
      </w:r>
      <w:r w:rsidRPr="001763EB">
        <w:rPr>
          <w:rFonts w:asciiTheme="minorHAnsi" w:hAnsiTheme="minorHAnsi" w:cs="Calibri"/>
        </w:rPr>
        <w:t xml:space="preserve">w terminie nie dłuższym niż 14 dni od dnia zawarcia umowy między operatorem </w:t>
      </w:r>
      <w:r w:rsidR="00C667D6">
        <w:rPr>
          <w:rFonts w:asciiTheme="minorHAnsi" w:hAnsiTheme="minorHAnsi" w:cs="Calibri"/>
        </w:rPr>
        <w:t xml:space="preserve">projektów </w:t>
      </w:r>
      <w:r w:rsidRPr="001763EB">
        <w:rPr>
          <w:rFonts w:asciiTheme="minorHAnsi" w:hAnsiTheme="minorHAnsi" w:cs="Calibri"/>
        </w:rPr>
        <w:t xml:space="preserve">a realizatorami </w:t>
      </w:r>
      <w:r w:rsidR="0047454C" w:rsidRPr="001763EB">
        <w:rPr>
          <w:rFonts w:asciiTheme="minorHAnsi" w:hAnsiTheme="minorHAnsi" w:cs="Calibri"/>
        </w:rPr>
        <w:t>mikrograntów</w:t>
      </w:r>
      <w:r w:rsidRPr="001763EB">
        <w:rPr>
          <w:rFonts w:asciiTheme="minorHAnsi" w:hAnsiTheme="minorHAnsi" w:cs="Calibri"/>
        </w:rPr>
        <w:t xml:space="preserve">. Umowa określa warunki merytoryczno-finansowe realizacji </w:t>
      </w:r>
      <w:r w:rsidR="0047454C" w:rsidRPr="001763EB">
        <w:rPr>
          <w:rFonts w:asciiTheme="minorHAnsi" w:hAnsiTheme="minorHAnsi" w:cs="Calibri"/>
        </w:rPr>
        <w:t>mikrograntu</w:t>
      </w:r>
      <w:r w:rsidRPr="001763EB">
        <w:rPr>
          <w:rFonts w:asciiTheme="minorHAnsi" w:hAnsiTheme="minorHAnsi" w:cs="Calibri"/>
        </w:rPr>
        <w:t>, jego kontroli, trybu i terminu rozliczenia oraz sprawozdania z jego realizacji.</w:t>
      </w:r>
    </w:p>
    <w:p w:rsidR="004C52AC" w:rsidRPr="001763EB" w:rsidRDefault="004C52AC" w:rsidP="00E855A5">
      <w:pPr>
        <w:rPr>
          <w:rFonts w:asciiTheme="minorHAnsi" w:hAnsiTheme="minorHAnsi" w:cs="Calibri"/>
          <w:b/>
        </w:rPr>
      </w:pPr>
      <w:r w:rsidRPr="001763EB">
        <w:rPr>
          <w:rFonts w:asciiTheme="minorHAnsi" w:hAnsiTheme="minorHAnsi" w:cs="Calibri"/>
          <w:b/>
        </w:rPr>
        <w:t xml:space="preserve">IV.  Monitoring w trakcie realizacji </w:t>
      </w:r>
      <w:r w:rsidR="0047454C" w:rsidRPr="001763EB">
        <w:rPr>
          <w:rFonts w:asciiTheme="minorHAnsi" w:hAnsiTheme="minorHAnsi" w:cs="Calibri"/>
          <w:b/>
        </w:rPr>
        <w:t>mikrograntu</w:t>
      </w:r>
    </w:p>
    <w:p w:rsidR="004C52AC" w:rsidRPr="001763EB" w:rsidRDefault="004C52AC" w:rsidP="00E855A5">
      <w:pPr>
        <w:ind w:left="284" w:hanging="284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1.</w:t>
      </w:r>
      <w:r w:rsidRPr="001763EB">
        <w:rPr>
          <w:rFonts w:asciiTheme="minorHAnsi" w:hAnsiTheme="minorHAnsi" w:cs="Calibri"/>
        </w:rPr>
        <w:tab/>
        <w:t>Operator</w:t>
      </w:r>
      <w:r w:rsidRPr="001763EB">
        <w:rPr>
          <w:rFonts w:asciiTheme="minorHAnsi" w:hAnsiTheme="minorHAnsi" w:cs="Calibri"/>
          <w:color w:val="FF0000"/>
        </w:rPr>
        <w:t xml:space="preserve"> </w:t>
      </w:r>
      <w:r w:rsidR="001E6723">
        <w:rPr>
          <w:rFonts w:asciiTheme="minorHAnsi" w:hAnsiTheme="minorHAnsi" w:cs="Calibri"/>
        </w:rPr>
        <w:t>projektów</w:t>
      </w:r>
      <w:r w:rsidR="00C075F5">
        <w:rPr>
          <w:rFonts w:asciiTheme="minorHAnsi" w:hAnsiTheme="minorHAnsi" w:cs="Calibri"/>
          <w:color w:val="FF0000"/>
        </w:rPr>
        <w:t xml:space="preserve"> </w:t>
      </w:r>
      <w:r w:rsidRPr="001763EB">
        <w:rPr>
          <w:rFonts w:asciiTheme="minorHAnsi" w:hAnsiTheme="minorHAnsi" w:cs="Calibri"/>
        </w:rPr>
        <w:t xml:space="preserve">- Ośrodek Wspierania Organizacji Pozarządowych monitoruje </w:t>
      </w:r>
      <w:r w:rsidR="00CB0353" w:rsidRPr="001763EB">
        <w:rPr>
          <w:rFonts w:asciiTheme="minorHAnsi" w:hAnsiTheme="minorHAnsi" w:cs="Calibri"/>
        </w:rPr>
        <w:t>mikrogranty</w:t>
      </w:r>
      <w:r w:rsidR="00CB0353" w:rsidRPr="001763EB">
        <w:rPr>
          <w:rStyle w:val="editable-pre-wrapped"/>
          <w:rFonts w:asciiTheme="minorHAnsi" w:hAnsiTheme="minorHAnsi"/>
        </w:rPr>
        <w:t xml:space="preserve"> </w:t>
      </w:r>
      <w:r w:rsidR="00C075F5">
        <w:rPr>
          <w:rStyle w:val="editable-pre-wrapped"/>
          <w:rFonts w:asciiTheme="minorHAnsi" w:hAnsiTheme="minorHAnsi"/>
        </w:rPr>
        <w:br/>
      </w:r>
      <w:r w:rsidRPr="001763EB">
        <w:rPr>
          <w:rFonts w:asciiTheme="minorHAnsi" w:hAnsiTheme="minorHAnsi" w:cs="Calibri"/>
        </w:rPr>
        <w:t xml:space="preserve">w trakcie ich realizacji. </w:t>
      </w:r>
    </w:p>
    <w:p w:rsidR="00C075F5" w:rsidRDefault="004C52AC" w:rsidP="00C075F5">
      <w:pPr>
        <w:ind w:left="284" w:hanging="284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2.</w:t>
      </w:r>
      <w:r w:rsidRPr="001763EB">
        <w:rPr>
          <w:rFonts w:asciiTheme="minorHAnsi" w:hAnsiTheme="minorHAnsi" w:cs="Calibri"/>
        </w:rPr>
        <w:tab/>
        <w:t xml:space="preserve">Celem monitoringu będzie ocena postępu realizacji </w:t>
      </w:r>
      <w:r w:rsidR="00C667D6">
        <w:rPr>
          <w:rFonts w:asciiTheme="minorHAnsi" w:hAnsiTheme="minorHAnsi" w:cs="Calibri"/>
        </w:rPr>
        <w:t>mikrograntów</w:t>
      </w:r>
      <w:r w:rsidRPr="001763EB">
        <w:rPr>
          <w:rFonts w:asciiTheme="minorHAnsi" w:hAnsiTheme="minorHAnsi" w:cs="Calibri"/>
        </w:rPr>
        <w:t>, oce</w:t>
      </w:r>
      <w:r w:rsidR="00C667D6">
        <w:rPr>
          <w:rFonts w:asciiTheme="minorHAnsi" w:hAnsiTheme="minorHAnsi" w:cs="Calibri"/>
        </w:rPr>
        <w:t>na ryzyka i wsparcie realizatorów</w:t>
      </w:r>
      <w:r w:rsidRPr="001763EB">
        <w:rPr>
          <w:rFonts w:asciiTheme="minorHAnsi" w:hAnsiTheme="minorHAnsi" w:cs="Calibri"/>
        </w:rPr>
        <w:t xml:space="preserve"> </w:t>
      </w:r>
      <w:r w:rsidR="00C667D6">
        <w:rPr>
          <w:rFonts w:asciiTheme="minorHAnsi" w:hAnsiTheme="minorHAnsi" w:cs="Calibri"/>
        </w:rPr>
        <w:t>mikrograntów</w:t>
      </w:r>
      <w:r w:rsidR="00CB0353" w:rsidRPr="001763EB">
        <w:rPr>
          <w:rStyle w:val="editable-pre-wrapped"/>
          <w:rFonts w:asciiTheme="minorHAnsi" w:hAnsiTheme="minorHAnsi"/>
        </w:rPr>
        <w:t xml:space="preserve"> </w:t>
      </w:r>
      <w:r w:rsidRPr="001763EB">
        <w:rPr>
          <w:rFonts w:asciiTheme="minorHAnsi" w:hAnsiTheme="minorHAnsi" w:cs="Calibri"/>
        </w:rPr>
        <w:t>w przypadku stwierdzonych trudności.</w:t>
      </w:r>
    </w:p>
    <w:p w:rsidR="004C52AC" w:rsidRPr="001763EB" w:rsidRDefault="00C075F5" w:rsidP="00C075F5">
      <w:pPr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3. </w:t>
      </w:r>
      <w:r w:rsidR="004C52AC" w:rsidRPr="001763EB">
        <w:rPr>
          <w:rFonts w:asciiTheme="minorHAnsi" w:hAnsiTheme="minorHAnsi" w:cs="Calibri"/>
        </w:rPr>
        <w:t xml:space="preserve">Monitoring realizowanych </w:t>
      </w:r>
      <w:r w:rsidR="00CB0353" w:rsidRPr="001763EB">
        <w:rPr>
          <w:rFonts w:asciiTheme="minorHAnsi" w:hAnsiTheme="minorHAnsi" w:cs="Calibri"/>
        </w:rPr>
        <w:t>mikrograntów</w:t>
      </w:r>
      <w:r w:rsidR="00CB0353" w:rsidRPr="001763EB">
        <w:rPr>
          <w:rStyle w:val="editable-pre-wrapped"/>
          <w:rFonts w:asciiTheme="minorHAnsi" w:hAnsiTheme="minorHAnsi"/>
        </w:rPr>
        <w:t xml:space="preserve"> </w:t>
      </w:r>
      <w:r w:rsidR="004C52AC" w:rsidRPr="001763EB">
        <w:rPr>
          <w:rFonts w:asciiTheme="minorHAnsi" w:hAnsiTheme="minorHAnsi" w:cs="Calibri"/>
        </w:rPr>
        <w:t>będzie polegał na:</w:t>
      </w:r>
    </w:p>
    <w:p w:rsidR="004C52AC" w:rsidRPr="001763EB" w:rsidRDefault="004C52AC" w:rsidP="0047454C">
      <w:pPr>
        <w:spacing w:after="0"/>
        <w:ind w:left="567" w:hanging="283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a)</w:t>
      </w:r>
      <w:r w:rsidRPr="001763EB">
        <w:rPr>
          <w:rFonts w:asciiTheme="minorHAnsi" w:hAnsiTheme="minorHAnsi" w:cs="Calibri"/>
        </w:rPr>
        <w:tab/>
        <w:t xml:space="preserve">kontakcie za pośrednictwem dostępnych komunikatorów IT oraz </w:t>
      </w:r>
      <w:r w:rsidR="007E192C">
        <w:rPr>
          <w:rFonts w:asciiTheme="minorHAnsi" w:hAnsiTheme="minorHAnsi" w:cs="Calibri"/>
        </w:rPr>
        <w:t xml:space="preserve">na </w:t>
      </w:r>
      <w:r w:rsidRPr="001763EB">
        <w:rPr>
          <w:rFonts w:asciiTheme="minorHAnsi" w:hAnsiTheme="minorHAnsi" w:cs="Calibri"/>
        </w:rPr>
        <w:t>kontakcie osobistym,</w:t>
      </w:r>
    </w:p>
    <w:p w:rsidR="004C52AC" w:rsidRPr="001763EB" w:rsidRDefault="004C52AC" w:rsidP="0047454C">
      <w:pPr>
        <w:spacing w:after="0"/>
        <w:ind w:left="567" w:hanging="283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b)</w:t>
      </w:r>
      <w:r w:rsidRPr="001763EB">
        <w:rPr>
          <w:rFonts w:asciiTheme="minorHAnsi" w:hAnsiTheme="minorHAnsi" w:cs="Calibri"/>
        </w:rPr>
        <w:tab/>
        <w:t>przeglądzie istniejących dokumentów projektowych i księgowych,</w:t>
      </w:r>
    </w:p>
    <w:p w:rsidR="004C52AC" w:rsidRPr="001763EB" w:rsidRDefault="004C52AC" w:rsidP="0047454C">
      <w:pPr>
        <w:ind w:left="567" w:hanging="283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c)</w:t>
      </w:r>
      <w:r w:rsidRPr="001763EB">
        <w:rPr>
          <w:rFonts w:asciiTheme="minorHAnsi" w:hAnsiTheme="minorHAnsi" w:cs="Calibri"/>
        </w:rPr>
        <w:tab/>
        <w:t xml:space="preserve">udziale w działaniach realizatorów </w:t>
      </w:r>
      <w:r w:rsidR="00CB0353" w:rsidRPr="001763EB">
        <w:rPr>
          <w:rFonts w:asciiTheme="minorHAnsi" w:hAnsiTheme="minorHAnsi" w:cs="Calibri"/>
        </w:rPr>
        <w:t>mikrograntów</w:t>
      </w:r>
      <w:r w:rsidRPr="001763EB">
        <w:rPr>
          <w:rFonts w:asciiTheme="minorHAnsi" w:hAnsiTheme="minorHAnsi" w:cs="Calibri"/>
        </w:rPr>
        <w:t>.</w:t>
      </w:r>
    </w:p>
    <w:p w:rsidR="004C52AC" w:rsidRPr="001763EB" w:rsidRDefault="004C52AC" w:rsidP="0047454C">
      <w:pPr>
        <w:spacing w:after="0"/>
        <w:ind w:left="284" w:hanging="284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lastRenderedPageBreak/>
        <w:t>4.</w:t>
      </w:r>
      <w:r w:rsidRPr="001763EB">
        <w:rPr>
          <w:rFonts w:asciiTheme="minorHAnsi" w:hAnsiTheme="minorHAnsi" w:cs="Calibri"/>
        </w:rPr>
        <w:tab/>
        <w:t xml:space="preserve">W przypadku stwierdzenia zagrożenia zrealizowania </w:t>
      </w:r>
      <w:r w:rsidR="0047454C" w:rsidRPr="001763EB">
        <w:rPr>
          <w:rFonts w:asciiTheme="minorHAnsi" w:hAnsiTheme="minorHAnsi" w:cs="Calibri"/>
        </w:rPr>
        <w:t>mikrograntu</w:t>
      </w:r>
      <w:r w:rsidR="0047454C" w:rsidRPr="001763EB">
        <w:rPr>
          <w:rStyle w:val="editable-pre-wrapped"/>
          <w:rFonts w:asciiTheme="minorHAnsi" w:hAnsiTheme="minorHAnsi"/>
        </w:rPr>
        <w:t xml:space="preserve"> </w:t>
      </w:r>
      <w:r w:rsidRPr="001763EB">
        <w:rPr>
          <w:rFonts w:asciiTheme="minorHAnsi" w:hAnsiTheme="minorHAnsi" w:cs="Calibri"/>
        </w:rPr>
        <w:t>przez realizatora</w:t>
      </w:r>
      <w:r w:rsidR="00C667D6">
        <w:rPr>
          <w:rFonts w:asciiTheme="minorHAnsi" w:hAnsiTheme="minorHAnsi" w:cs="Calibri"/>
        </w:rPr>
        <w:t>,</w:t>
      </w:r>
      <w:r w:rsidR="00DE5BF9">
        <w:rPr>
          <w:rFonts w:asciiTheme="minorHAnsi" w:hAnsiTheme="minorHAnsi" w:cs="Calibri"/>
        </w:rPr>
        <w:t xml:space="preserve"> z monitoringu będzie sporządzany protokół</w:t>
      </w:r>
      <w:r w:rsidRPr="001763EB">
        <w:rPr>
          <w:rFonts w:asciiTheme="minorHAnsi" w:hAnsiTheme="minorHAnsi" w:cs="Calibri"/>
        </w:rPr>
        <w:t>. W razie stwierdzenia nieprawidłowości realizator zostanie wezwany do ich niezwłocznego usunięcia.</w:t>
      </w:r>
    </w:p>
    <w:p w:rsidR="00EA4D75" w:rsidRDefault="00EA4D75" w:rsidP="00E855A5">
      <w:pPr>
        <w:ind w:left="284" w:hanging="284"/>
        <w:jc w:val="both"/>
        <w:rPr>
          <w:rFonts w:asciiTheme="minorHAnsi" w:hAnsiTheme="minorHAnsi" w:cs="Calibri"/>
        </w:rPr>
      </w:pPr>
    </w:p>
    <w:p w:rsidR="004C52AC" w:rsidRPr="001763EB" w:rsidRDefault="004C52AC" w:rsidP="00E855A5">
      <w:pPr>
        <w:ind w:left="284" w:hanging="284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5.</w:t>
      </w:r>
      <w:r w:rsidRPr="001763EB">
        <w:rPr>
          <w:rFonts w:asciiTheme="minorHAnsi" w:hAnsiTheme="minorHAnsi" w:cs="Calibri"/>
        </w:rPr>
        <w:tab/>
        <w:t>W przypadku niezastosowania się do wezwań Ośrodek Wspierania Organizacji Pozarządowych może odstąpić od umowy.</w:t>
      </w:r>
    </w:p>
    <w:p w:rsidR="004C52AC" w:rsidRPr="001763EB" w:rsidRDefault="004C52AC" w:rsidP="00E855A5">
      <w:pPr>
        <w:rPr>
          <w:rFonts w:asciiTheme="minorHAnsi" w:hAnsiTheme="minorHAnsi" w:cs="Calibri"/>
          <w:b/>
        </w:rPr>
      </w:pPr>
      <w:r w:rsidRPr="001763EB">
        <w:rPr>
          <w:rFonts w:asciiTheme="minorHAnsi" w:hAnsiTheme="minorHAnsi" w:cs="Calibri"/>
          <w:b/>
        </w:rPr>
        <w:t xml:space="preserve">V. Rozliczanie i zatwierdzanie sprawozdań z realizacji </w:t>
      </w:r>
      <w:r w:rsidR="00C667D6">
        <w:rPr>
          <w:rFonts w:asciiTheme="minorHAnsi" w:hAnsiTheme="minorHAnsi" w:cs="Calibri"/>
          <w:b/>
        </w:rPr>
        <w:t>mikrograntów</w:t>
      </w:r>
    </w:p>
    <w:p w:rsidR="004C52AC" w:rsidRPr="001763EB" w:rsidRDefault="004C52AC" w:rsidP="00E855A5">
      <w:pPr>
        <w:ind w:left="284" w:hanging="284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1.</w:t>
      </w:r>
      <w:r w:rsidRPr="001763EB">
        <w:rPr>
          <w:rFonts w:asciiTheme="minorHAnsi" w:hAnsiTheme="minorHAnsi" w:cs="Calibri"/>
        </w:rPr>
        <w:tab/>
        <w:t xml:space="preserve">Po zakończeniu realizacji </w:t>
      </w:r>
      <w:r w:rsidR="00C667D6">
        <w:rPr>
          <w:rFonts w:asciiTheme="minorHAnsi" w:hAnsiTheme="minorHAnsi" w:cs="Calibri"/>
        </w:rPr>
        <w:t>mikrograntów</w:t>
      </w:r>
      <w:r w:rsidRPr="001763EB">
        <w:rPr>
          <w:rFonts w:asciiTheme="minorHAnsi" w:hAnsiTheme="minorHAnsi" w:cs="Calibri"/>
        </w:rPr>
        <w:t xml:space="preserve"> określonego w umowie realizator </w:t>
      </w:r>
      <w:r w:rsidR="0047454C" w:rsidRPr="001763EB">
        <w:rPr>
          <w:rFonts w:asciiTheme="minorHAnsi" w:hAnsiTheme="minorHAnsi" w:cs="Calibri"/>
        </w:rPr>
        <w:t>mikrograntu</w:t>
      </w:r>
      <w:r w:rsidR="0047454C" w:rsidRPr="001763EB">
        <w:rPr>
          <w:rStyle w:val="editable-pre-wrapped"/>
          <w:rFonts w:asciiTheme="minorHAnsi" w:hAnsiTheme="minorHAnsi"/>
        </w:rPr>
        <w:t xml:space="preserve"> </w:t>
      </w:r>
      <w:r w:rsidRPr="001763EB">
        <w:rPr>
          <w:rFonts w:asciiTheme="minorHAnsi" w:hAnsiTheme="minorHAnsi" w:cs="Calibri"/>
        </w:rPr>
        <w:t xml:space="preserve">sporządza sprawozdanie merytoryczno-finansowe i składa je elektronicznie na adres poczty elektronicznej: agnieszka.olender@owop.org.pl. Dokumentację fotograficzną przekazuje operatorowi </w:t>
      </w:r>
      <w:r w:rsidR="0027281D">
        <w:rPr>
          <w:rFonts w:asciiTheme="minorHAnsi" w:hAnsiTheme="minorHAnsi" w:cs="Calibri"/>
        </w:rPr>
        <w:t xml:space="preserve">projektów </w:t>
      </w:r>
      <w:r w:rsidRPr="001763EB">
        <w:rPr>
          <w:rFonts w:asciiTheme="minorHAnsi" w:hAnsiTheme="minorHAnsi" w:cs="Calibri"/>
        </w:rPr>
        <w:t xml:space="preserve">osobiście, za pośrednictwem </w:t>
      </w:r>
      <w:r w:rsidR="00DE5BF9">
        <w:rPr>
          <w:rFonts w:asciiTheme="minorHAnsi" w:hAnsiTheme="minorHAnsi" w:cs="Calibri"/>
        </w:rPr>
        <w:t>poczty</w:t>
      </w:r>
      <w:bookmarkStart w:id="0" w:name="_GoBack"/>
      <w:bookmarkEnd w:id="0"/>
      <w:r w:rsidRPr="001763EB">
        <w:rPr>
          <w:rFonts w:asciiTheme="minorHAnsi" w:hAnsiTheme="minorHAnsi" w:cs="Calibri"/>
        </w:rPr>
        <w:t xml:space="preserve"> lub elektronicznie. </w:t>
      </w:r>
    </w:p>
    <w:p w:rsidR="004C52AC" w:rsidRPr="001763EB" w:rsidRDefault="004C52AC" w:rsidP="00E855A5">
      <w:pPr>
        <w:ind w:left="284" w:hanging="284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2.</w:t>
      </w:r>
      <w:r w:rsidRPr="001763EB">
        <w:rPr>
          <w:rFonts w:asciiTheme="minorHAnsi" w:hAnsiTheme="minorHAnsi" w:cs="Calibri"/>
        </w:rPr>
        <w:tab/>
        <w:t xml:space="preserve">Złożone sprawozdanie merytoryczno-finansowe </w:t>
      </w:r>
      <w:r w:rsidR="00730A2F">
        <w:rPr>
          <w:rFonts w:asciiTheme="minorHAnsi" w:hAnsiTheme="minorHAnsi" w:cs="Calibri"/>
        </w:rPr>
        <w:t xml:space="preserve">jest </w:t>
      </w:r>
      <w:r w:rsidRPr="001763EB">
        <w:rPr>
          <w:rFonts w:asciiTheme="minorHAnsi" w:hAnsiTheme="minorHAnsi" w:cs="Calibri"/>
        </w:rPr>
        <w:t xml:space="preserve">sprawdzane </w:t>
      </w:r>
      <w:r w:rsidR="00730A2F" w:rsidRPr="00935E8A">
        <w:rPr>
          <w:rFonts w:asciiTheme="minorHAnsi" w:hAnsiTheme="minorHAnsi" w:cs="Calibri"/>
        </w:rPr>
        <w:t>i zatwierdzane</w:t>
      </w:r>
      <w:r w:rsidR="00730A2F">
        <w:rPr>
          <w:rFonts w:asciiTheme="minorHAnsi" w:hAnsiTheme="minorHAnsi" w:cs="Calibri"/>
          <w:color w:val="C00000"/>
        </w:rPr>
        <w:t xml:space="preserve"> </w:t>
      </w:r>
      <w:r w:rsidRPr="001763EB">
        <w:rPr>
          <w:rFonts w:asciiTheme="minorHAnsi" w:hAnsiTheme="minorHAnsi" w:cs="Calibri"/>
        </w:rPr>
        <w:t>przez Ośrodek Wspierania Organizacji Pozarządowych.</w:t>
      </w:r>
    </w:p>
    <w:p w:rsidR="004C52AC" w:rsidRPr="001763EB" w:rsidRDefault="004C52AC" w:rsidP="00E855A5">
      <w:pPr>
        <w:ind w:left="284" w:hanging="284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3.</w:t>
      </w:r>
      <w:r w:rsidRPr="001763EB">
        <w:rPr>
          <w:rFonts w:asciiTheme="minorHAnsi" w:hAnsiTheme="minorHAnsi" w:cs="Calibri"/>
        </w:rPr>
        <w:tab/>
        <w:t xml:space="preserve">W przypadku prawidłowej realizacji </w:t>
      </w:r>
      <w:r w:rsidR="0047454C" w:rsidRPr="001763EB">
        <w:rPr>
          <w:rFonts w:asciiTheme="minorHAnsi" w:hAnsiTheme="minorHAnsi" w:cs="Calibri"/>
        </w:rPr>
        <w:t>mikrograntu</w:t>
      </w:r>
      <w:r w:rsidR="0047454C" w:rsidRPr="001763EB">
        <w:rPr>
          <w:rStyle w:val="editable-pre-wrapped"/>
          <w:rFonts w:asciiTheme="minorHAnsi" w:hAnsiTheme="minorHAnsi"/>
        </w:rPr>
        <w:t xml:space="preserve"> </w:t>
      </w:r>
      <w:r w:rsidRPr="001763EB">
        <w:rPr>
          <w:rFonts w:asciiTheme="minorHAnsi" w:hAnsiTheme="minorHAnsi" w:cs="Calibri"/>
        </w:rPr>
        <w:t xml:space="preserve">i jego rozliczenia realizator otrzymuje pismo zatwierdzające sprawozdanie z realizacji </w:t>
      </w:r>
      <w:r w:rsidR="0047454C" w:rsidRPr="001763EB">
        <w:rPr>
          <w:rFonts w:asciiTheme="minorHAnsi" w:hAnsiTheme="minorHAnsi" w:cs="Calibri"/>
        </w:rPr>
        <w:t>mikrograntu</w:t>
      </w:r>
      <w:r w:rsidRPr="001763EB">
        <w:rPr>
          <w:rFonts w:asciiTheme="minorHAnsi" w:hAnsiTheme="minorHAnsi" w:cs="Calibri"/>
        </w:rPr>
        <w:t xml:space="preserve">, najpóźniej w terminie 14 dni roboczych </w:t>
      </w:r>
      <w:r w:rsidRPr="001763EB">
        <w:rPr>
          <w:rFonts w:asciiTheme="minorHAnsi" w:hAnsiTheme="minorHAnsi" w:cs="Calibri"/>
        </w:rPr>
        <w:br/>
        <w:t xml:space="preserve">od terminu złożenia sprawozdania merytoryczno-finansowego. </w:t>
      </w:r>
    </w:p>
    <w:p w:rsidR="004C52AC" w:rsidRPr="001763EB" w:rsidRDefault="004C52AC" w:rsidP="00E855A5">
      <w:pPr>
        <w:ind w:left="284" w:hanging="284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4.</w:t>
      </w:r>
      <w:r w:rsidRPr="001763EB">
        <w:rPr>
          <w:rFonts w:asciiTheme="minorHAnsi" w:hAnsiTheme="minorHAnsi" w:cs="Calibri"/>
        </w:rPr>
        <w:tab/>
        <w:t xml:space="preserve">W przypadku stwierdzenia nieprawidłowości lub braków w złożonym sprawozdaniu z realizacji </w:t>
      </w:r>
      <w:r w:rsidR="0047454C" w:rsidRPr="001763EB">
        <w:rPr>
          <w:rFonts w:asciiTheme="minorHAnsi" w:hAnsiTheme="minorHAnsi" w:cs="Calibri"/>
        </w:rPr>
        <w:t>mikrogrant</w:t>
      </w:r>
      <w:r w:rsidRPr="001763EB">
        <w:rPr>
          <w:rFonts w:asciiTheme="minorHAnsi" w:hAnsiTheme="minorHAnsi" w:cs="Calibri"/>
        </w:rPr>
        <w:t>u, realizator jest zobowiązany do ich usunięcia w wyznaczonym terminie i złożenia odpowiednich wyjaśnień bądź złożenia brakujących dokumentów.</w:t>
      </w:r>
    </w:p>
    <w:p w:rsidR="004C52AC" w:rsidRPr="001763EB" w:rsidRDefault="004C52AC" w:rsidP="00E855A5">
      <w:pPr>
        <w:ind w:left="284" w:hanging="284"/>
        <w:jc w:val="both"/>
        <w:rPr>
          <w:rFonts w:asciiTheme="minorHAnsi" w:hAnsiTheme="minorHAnsi" w:cs="Calibri"/>
        </w:rPr>
      </w:pPr>
      <w:r w:rsidRPr="001763EB">
        <w:rPr>
          <w:rFonts w:asciiTheme="minorHAnsi" w:hAnsiTheme="minorHAnsi" w:cs="Calibri"/>
        </w:rPr>
        <w:t>5.</w:t>
      </w:r>
      <w:r w:rsidRPr="001763EB">
        <w:rPr>
          <w:rFonts w:asciiTheme="minorHAnsi" w:hAnsiTheme="minorHAnsi" w:cs="Calibri"/>
        </w:rPr>
        <w:tab/>
        <w:t xml:space="preserve">Niezastosowanie się do wezwań może być podstawą do zwrotu grantu przez realizatora </w:t>
      </w:r>
      <w:r w:rsidR="0047454C" w:rsidRPr="001763EB">
        <w:rPr>
          <w:rFonts w:asciiTheme="minorHAnsi" w:hAnsiTheme="minorHAnsi" w:cs="Calibri"/>
        </w:rPr>
        <w:t>mikrogrant</w:t>
      </w:r>
      <w:r w:rsidRPr="001763EB">
        <w:rPr>
          <w:rFonts w:asciiTheme="minorHAnsi" w:hAnsiTheme="minorHAnsi" w:cs="Calibri"/>
        </w:rPr>
        <w:t>u.</w:t>
      </w:r>
    </w:p>
    <w:p w:rsidR="004C52AC" w:rsidRPr="001763EB" w:rsidRDefault="004C52AC" w:rsidP="00E855A5">
      <w:pPr>
        <w:jc w:val="both"/>
        <w:rPr>
          <w:rFonts w:asciiTheme="minorHAnsi" w:hAnsiTheme="minorHAnsi" w:cs="Calibri"/>
          <w:b/>
        </w:rPr>
      </w:pPr>
      <w:r w:rsidRPr="001763EB">
        <w:rPr>
          <w:rFonts w:asciiTheme="minorHAnsi" w:hAnsiTheme="minorHAnsi" w:cs="Calibri"/>
          <w:b/>
        </w:rPr>
        <w:t>Słowniczek stosowanych terminów</w:t>
      </w:r>
    </w:p>
    <w:p w:rsidR="004C52AC" w:rsidRPr="001763EB" w:rsidRDefault="004C52AC" w:rsidP="00E855A5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763EB">
        <w:rPr>
          <w:rFonts w:asciiTheme="minorHAnsi" w:hAnsiTheme="minorHAnsi" w:cs="Calibri"/>
          <w:b/>
          <w:sz w:val="22"/>
          <w:szCs w:val="22"/>
        </w:rPr>
        <w:t>program regrantingowy</w:t>
      </w:r>
      <w:r w:rsidRPr="001763EB">
        <w:rPr>
          <w:rFonts w:asciiTheme="minorHAnsi" w:hAnsiTheme="minorHAnsi" w:cs="Calibri"/>
          <w:sz w:val="22"/>
          <w:szCs w:val="22"/>
        </w:rPr>
        <w:t xml:space="preserve"> – zadanie realizowane w ramach konkursu ofert na wyłonienie operatora </w:t>
      </w:r>
      <w:r w:rsidR="005B6244" w:rsidRPr="00935E8A">
        <w:rPr>
          <w:rFonts w:asciiTheme="minorHAnsi" w:hAnsiTheme="minorHAnsi" w:cs="Calibri"/>
          <w:sz w:val="22"/>
          <w:szCs w:val="22"/>
        </w:rPr>
        <w:t>projektów</w:t>
      </w:r>
      <w:r w:rsidR="005B6244">
        <w:rPr>
          <w:rFonts w:asciiTheme="minorHAnsi" w:hAnsiTheme="minorHAnsi" w:cs="Calibri"/>
          <w:color w:val="C00000"/>
          <w:sz w:val="22"/>
          <w:szCs w:val="22"/>
        </w:rPr>
        <w:t xml:space="preserve"> </w:t>
      </w:r>
      <w:r w:rsidRPr="001763EB">
        <w:rPr>
          <w:rFonts w:asciiTheme="minorHAnsi" w:hAnsiTheme="minorHAnsi" w:cs="Calibri"/>
          <w:sz w:val="22"/>
          <w:szCs w:val="22"/>
        </w:rPr>
        <w:t xml:space="preserve">zadania publicznego Miasta Białegostoku realizowanego w zakresie działalności wspomagającej rozwój wspólnot i społeczności lokalnych </w:t>
      </w:r>
    </w:p>
    <w:p w:rsidR="004C52AC" w:rsidRPr="001763EB" w:rsidRDefault="004C52AC" w:rsidP="00E855A5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763EB">
        <w:rPr>
          <w:rFonts w:asciiTheme="minorHAnsi" w:hAnsiTheme="minorHAnsi" w:cs="Calibri"/>
          <w:b/>
          <w:sz w:val="22"/>
          <w:szCs w:val="22"/>
        </w:rPr>
        <w:t xml:space="preserve">operator </w:t>
      </w:r>
      <w:r w:rsidR="005B6244" w:rsidRPr="00935E8A">
        <w:rPr>
          <w:rFonts w:asciiTheme="minorHAnsi" w:hAnsiTheme="minorHAnsi" w:cs="Calibri"/>
          <w:b/>
          <w:sz w:val="22"/>
          <w:szCs w:val="22"/>
        </w:rPr>
        <w:t>projektów</w:t>
      </w:r>
      <w:r w:rsidR="005B6244">
        <w:rPr>
          <w:rFonts w:asciiTheme="minorHAnsi" w:hAnsiTheme="minorHAnsi" w:cs="Calibri"/>
          <w:b/>
          <w:color w:val="C00000"/>
          <w:sz w:val="22"/>
          <w:szCs w:val="22"/>
        </w:rPr>
        <w:t xml:space="preserve"> </w:t>
      </w:r>
      <w:r w:rsidRPr="001763EB">
        <w:rPr>
          <w:rFonts w:asciiTheme="minorHAnsi" w:hAnsiTheme="minorHAnsi" w:cs="Calibri"/>
          <w:sz w:val="22"/>
          <w:szCs w:val="22"/>
        </w:rPr>
        <w:t>– podmiot realizujący program regrantingowy, czyli Ośrodek Wspierania Organizacji Pozarządowych</w:t>
      </w:r>
    </w:p>
    <w:p w:rsidR="00C075F5" w:rsidRPr="00C075F5" w:rsidRDefault="00CB0353" w:rsidP="00E855A5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763EB">
        <w:rPr>
          <w:rFonts w:asciiTheme="minorHAnsi" w:hAnsiTheme="minorHAnsi" w:cs="Calibri"/>
          <w:b/>
          <w:sz w:val="22"/>
          <w:szCs w:val="22"/>
        </w:rPr>
        <w:t xml:space="preserve">mikrogrant </w:t>
      </w:r>
      <w:r w:rsidR="004C52AC" w:rsidRPr="001763EB">
        <w:rPr>
          <w:rFonts w:asciiTheme="minorHAnsi" w:hAnsiTheme="minorHAnsi" w:cs="Calibri"/>
          <w:sz w:val="22"/>
          <w:szCs w:val="22"/>
        </w:rPr>
        <w:t xml:space="preserve">– działanie mające na celu wspomaganie rozwoju wspólnot i społeczności lokalnych </w:t>
      </w:r>
      <w:r w:rsidR="0027281D">
        <w:rPr>
          <w:rFonts w:asciiTheme="minorHAnsi" w:hAnsiTheme="minorHAnsi" w:cs="Calibri"/>
          <w:sz w:val="22"/>
          <w:szCs w:val="22"/>
        </w:rPr>
        <w:t xml:space="preserve">Miasta Białegostoku </w:t>
      </w:r>
      <w:r w:rsidR="004C52AC" w:rsidRPr="001763EB">
        <w:rPr>
          <w:rFonts w:asciiTheme="minorHAnsi" w:hAnsiTheme="minorHAnsi" w:cs="Calibri"/>
          <w:sz w:val="22"/>
          <w:szCs w:val="22"/>
        </w:rPr>
        <w:t>realizowane w ramach niniejszego Progra</w:t>
      </w:r>
      <w:r w:rsidR="000D21A5" w:rsidRPr="001763EB">
        <w:rPr>
          <w:rFonts w:asciiTheme="minorHAnsi" w:hAnsiTheme="minorHAnsi" w:cs="Calibri"/>
          <w:sz w:val="22"/>
          <w:szCs w:val="22"/>
        </w:rPr>
        <w:t xml:space="preserve">mu w okresie od </w:t>
      </w:r>
      <w:r w:rsidRPr="001763EB">
        <w:rPr>
          <w:rFonts w:asciiTheme="minorHAnsi" w:hAnsiTheme="minorHAnsi" w:cs="Calibri"/>
          <w:sz w:val="22"/>
          <w:szCs w:val="22"/>
        </w:rPr>
        <w:t xml:space="preserve">1 października </w:t>
      </w:r>
      <w:r w:rsidR="0027281D">
        <w:rPr>
          <w:rFonts w:asciiTheme="minorHAnsi" w:hAnsiTheme="minorHAnsi" w:cs="Calibri"/>
          <w:sz w:val="22"/>
          <w:szCs w:val="22"/>
        </w:rPr>
        <w:br/>
      </w:r>
      <w:r w:rsidR="004C52AC" w:rsidRPr="001763EB">
        <w:rPr>
          <w:rFonts w:asciiTheme="minorHAnsi" w:hAnsiTheme="minorHAnsi" w:cs="Calibri"/>
          <w:sz w:val="22"/>
          <w:szCs w:val="22"/>
        </w:rPr>
        <w:t xml:space="preserve">do </w:t>
      </w:r>
      <w:r w:rsidR="000D21A5" w:rsidRPr="001763EB">
        <w:rPr>
          <w:rFonts w:asciiTheme="minorHAnsi" w:hAnsiTheme="minorHAnsi"/>
          <w:sz w:val="22"/>
          <w:szCs w:val="22"/>
        </w:rPr>
        <w:t xml:space="preserve">15 listopada 2019 </w:t>
      </w:r>
      <w:r w:rsidR="004C52AC" w:rsidRPr="001763EB">
        <w:rPr>
          <w:rFonts w:asciiTheme="minorHAnsi" w:hAnsiTheme="minorHAnsi" w:cs="Calibri"/>
          <w:sz w:val="22"/>
          <w:szCs w:val="22"/>
        </w:rPr>
        <w:t>r.</w:t>
      </w:r>
    </w:p>
    <w:p w:rsidR="0047454C" w:rsidRPr="001763EB" w:rsidRDefault="004C52AC" w:rsidP="00935E8A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35E8A">
        <w:rPr>
          <w:rFonts w:asciiTheme="minorHAnsi" w:hAnsiTheme="minorHAnsi" w:cs="Calibri"/>
          <w:b/>
          <w:sz w:val="22"/>
          <w:szCs w:val="22"/>
        </w:rPr>
        <w:t>realizator</w:t>
      </w:r>
      <w:r w:rsidR="00A92E55" w:rsidRPr="00935E8A">
        <w:rPr>
          <w:rFonts w:asciiTheme="minorHAnsi" w:hAnsiTheme="minorHAnsi" w:cs="Calibri"/>
          <w:b/>
          <w:sz w:val="22"/>
          <w:szCs w:val="22"/>
        </w:rPr>
        <w:t>zy</w:t>
      </w:r>
      <w:r w:rsidRPr="00935E8A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7454C" w:rsidRPr="00935E8A">
        <w:rPr>
          <w:rFonts w:asciiTheme="minorHAnsi" w:hAnsiTheme="minorHAnsi" w:cs="Calibri"/>
          <w:b/>
          <w:sz w:val="22"/>
          <w:szCs w:val="22"/>
        </w:rPr>
        <w:t>mikrogrant</w:t>
      </w:r>
      <w:r w:rsidR="00A92E55" w:rsidRPr="00935E8A">
        <w:rPr>
          <w:rFonts w:asciiTheme="minorHAnsi" w:hAnsiTheme="minorHAnsi" w:cs="Calibri"/>
          <w:b/>
          <w:sz w:val="22"/>
          <w:szCs w:val="22"/>
        </w:rPr>
        <w:t>ów</w:t>
      </w:r>
      <w:r w:rsidRPr="001763EB">
        <w:rPr>
          <w:rFonts w:asciiTheme="minorHAnsi" w:hAnsiTheme="minorHAnsi" w:cs="Calibri"/>
          <w:sz w:val="22"/>
          <w:szCs w:val="22"/>
        </w:rPr>
        <w:t xml:space="preserve"> – </w:t>
      </w:r>
      <w:r w:rsidRPr="00A92E55">
        <w:rPr>
          <w:rFonts w:asciiTheme="minorHAnsi" w:hAnsiTheme="minorHAnsi" w:cs="Calibri"/>
          <w:sz w:val="22"/>
          <w:szCs w:val="22"/>
        </w:rPr>
        <w:t>organizacj</w:t>
      </w:r>
      <w:r w:rsidR="00A92E55" w:rsidRPr="00A92E55">
        <w:rPr>
          <w:rFonts w:asciiTheme="minorHAnsi" w:hAnsiTheme="minorHAnsi" w:cs="Calibri"/>
          <w:sz w:val="22"/>
          <w:szCs w:val="22"/>
        </w:rPr>
        <w:t>e</w:t>
      </w:r>
      <w:r w:rsidRPr="00A92E55">
        <w:rPr>
          <w:rFonts w:asciiTheme="minorHAnsi" w:hAnsiTheme="minorHAnsi" w:cs="Calibri"/>
          <w:sz w:val="22"/>
          <w:szCs w:val="22"/>
        </w:rPr>
        <w:t xml:space="preserve"> pozarządow</w:t>
      </w:r>
      <w:r w:rsidR="00A92E55" w:rsidRPr="00A92E55">
        <w:rPr>
          <w:rFonts w:asciiTheme="minorHAnsi" w:hAnsiTheme="minorHAnsi" w:cs="Calibri"/>
          <w:sz w:val="22"/>
          <w:szCs w:val="22"/>
        </w:rPr>
        <w:t>e</w:t>
      </w:r>
      <w:r w:rsidRPr="001763EB">
        <w:rPr>
          <w:rFonts w:asciiTheme="minorHAnsi" w:hAnsiTheme="minorHAnsi" w:cs="Calibri"/>
          <w:sz w:val="22"/>
          <w:szCs w:val="22"/>
        </w:rPr>
        <w:t xml:space="preserve"> w rozumieniu art. </w:t>
      </w:r>
      <w:r w:rsidR="00A92E55">
        <w:rPr>
          <w:rFonts w:asciiTheme="minorHAnsi" w:hAnsiTheme="minorHAnsi" w:cs="Calibri"/>
          <w:sz w:val="22"/>
          <w:szCs w:val="22"/>
        </w:rPr>
        <w:t xml:space="preserve">3 ust. 2 ustawy oraz podmioty, </w:t>
      </w:r>
      <w:r w:rsidRPr="001763EB">
        <w:rPr>
          <w:rFonts w:asciiTheme="minorHAnsi" w:hAnsiTheme="minorHAnsi" w:cs="Calibri"/>
          <w:sz w:val="22"/>
          <w:szCs w:val="22"/>
        </w:rPr>
        <w:t>o który</w:t>
      </w:r>
      <w:r w:rsidRPr="00A92E55">
        <w:rPr>
          <w:rFonts w:asciiTheme="minorHAnsi" w:hAnsiTheme="minorHAnsi" w:cs="Calibri"/>
          <w:sz w:val="22"/>
          <w:szCs w:val="22"/>
        </w:rPr>
        <w:t>ch</w:t>
      </w:r>
      <w:r w:rsidRPr="001763EB">
        <w:rPr>
          <w:rFonts w:asciiTheme="minorHAnsi" w:hAnsiTheme="minorHAnsi" w:cs="Calibri"/>
          <w:sz w:val="22"/>
          <w:szCs w:val="22"/>
        </w:rPr>
        <w:t xml:space="preserve"> mowa w art. 3 ust. 3 ustawy z dnia 24 kwietnia 2003 r. o dz</w:t>
      </w:r>
      <w:r w:rsidR="00A92E55">
        <w:rPr>
          <w:rFonts w:asciiTheme="minorHAnsi" w:hAnsiTheme="minorHAnsi" w:cs="Calibri"/>
          <w:sz w:val="22"/>
          <w:szCs w:val="22"/>
        </w:rPr>
        <w:t xml:space="preserve">iałalności pożytku publicznego </w:t>
      </w:r>
      <w:r w:rsidRPr="001763EB">
        <w:rPr>
          <w:rFonts w:asciiTheme="minorHAnsi" w:hAnsiTheme="minorHAnsi" w:cs="Calibri"/>
          <w:sz w:val="22"/>
          <w:szCs w:val="22"/>
        </w:rPr>
        <w:t>i o wolontariacie w zakresie prowadzenia działalności pożytku publicznego</w:t>
      </w:r>
    </w:p>
    <w:p w:rsidR="0027281D" w:rsidRDefault="004C52AC" w:rsidP="00EE2A54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763EB">
        <w:rPr>
          <w:rFonts w:asciiTheme="minorHAnsi" w:hAnsiTheme="minorHAnsi" w:cs="Calibri"/>
          <w:b/>
          <w:sz w:val="22"/>
          <w:szCs w:val="22"/>
        </w:rPr>
        <w:lastRenderedPageBreak/>
        <w:t>grant</w:t>
      </w:r>
      <w:r w:rsidRPr="001763EB">
        <w:rPr>
          <w:rFonts w:asciiTheme="minorHAnsi" w:hAnsiTheme="minorHAnsi" w:cs="Calibri"/>
          <w:sz w:val="22"/>
          <w:szCs w:val="22"/>
        </w:rPr>
        <w:t xml:space="preserve"> – środki finansowe przeznaczone na realizację </w:t>
      </w:r>
      <w:r w:rsidR="0047454C" w:rsidRPr="001763EB">
        <w:rPr>
          <w:rFonts w:asciiTheme="minorHAnsi" w:hAnsiTheme="minorHAnsi" w:cs="Calibri"/>
        </w:rPr>
        <w:t>mikrogrant</w:t>
      </w:r>
      <w:r w:rsidR="00623B27" w:rsidRPr="001763EB">
        <w:rPr>
          <w:rFonts w:asciiTheme="minorHAnsi" w:hAnsiTheme="minorHAnsi" w:cs="Calibri"/>
          <w:sz w:val="22"/>
          <w:szCs w:val="22"/>
        </w:rPr>
        <w:t>u przekazane przez operatora</w:t>
      </w:r>
      <w:r w:rsidR="005B6244">
        <w:rPr>
          <w:rFonts w:asciiTheme="minorHAnsi" w:hAnsiTheme="minorHAnsi" w:cs="Calibri"/>
          <w:sz w:val="22"/>
          <w:szCs w:val="22"/>
        </w:rPr>
        <w:t xml:space="preserve"> </w:t>
      </w:r>
      <w:r w:rsidR="005B6244" w:rsidRPr="00935E8A">
        <w:rPr>
          <w:rFonts w:asciiTheme="minorHAnsi" w:hAnsiTheme="minorHAnsi" w:cs="Calibri"/>
          <w:sz w:val="22"/>
          <w:szCs w:val="22"/>
        </w:rPr>
        <w:t>projektów</w:t>
      </w:r>
      <w:r w:rsidR="00623B27" w:rsidRPr="001763EB">
        <w:rPr>
          <w:rFonts w:asciiTheme="minorHAnsi" w:hAnsiTheme="minorHAnsi" w:cs="Calibri"/>
          <w:sz w:val="22"/>
          <w:szCs w:val="22"/>
        </w:rPr>
        <w:br/>
      </w:r>
    </w:p>
    <w:p w:rsidR="0027281D" w:rsidRDefault="0027281D" w:rsidP="00EE2A54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27281D" w:rsidRDefault="0027281D" w:rsidP="00EE2A54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237A2" w:rsidRPr="0027281D" w:rsidRDefault="00623B27" w:rsidP="00EE2A54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63EB">
        <w:rPr>
          <w:rFonts w:asciiTheme="minorHAnsi" w:hAnsiTheme="minorHAnsi" w:cs="Calibri"/>
          <w:sz w:val="22"/>
          <w:szCs w:val="22"/>
        </w:rPr>
        <w:br/>
      </w:r>
      <w:r w:rsidRPr="001763EB">
        <w:rPr>
          <w:rFonts w:asciiTheme="minorHAnsi" w:hAnsiTheme="minorHAnsi"/>
          <w:b/>
          <w:sz w:val="22"/>
          <w:szCs w:val="22"/>
        </w:rPr>
        <w:t>różnorodne grupy społeczne i wiekowe –</w:t>
      </w:r>
      <w:r w:rsidRPr="001763EB">
        <w:rPr>
          <w:rFonts w:asciiTheme="minorHAnsi" w:hAnsiTheme="minorHAnsi"/>
          <w:sz w:val="22"/>
          <w:szCs w:val="22"/>
        </w:rPr>
        <w:t xml:space="preserve"> </w:t>
      </w:r>
      <w:r w:rsidR="00730A2F" w:rsidRPr="00935E8A">
        <w:rPr>
          <w:rFonts w:asciiTheme="minorHAnsi" w:hAnsiTheme="minorHAnsi"/>
          <w:sz w:val="22"/>
          <w:szCs w:val="22"/>
        </w:rPr>
        <w:t>przykłady:</w:t>
      </w:r>
      <w:r w:rsidR="00730A2F">
        <w:rPr>
          <w:rFonts w:asciiTheme="minorHAnsi" w:hAnsiTheme="minorHAnsi"/>
          <w:color w:val="C00000"/>
          <w:sz w:val="22"/>
          <w:szCs w:val="22"/>
        </w:rPr>
        <w:t xml:space="preserve"> </w:t>
      </w:r>
      <w:r w:rsidRPr="001763EB">
        <w:rPr>
          <w:rFonts w:asciiTheme="minorHAnsi" w:hAnsiTheme="minorHAnsi"/>
          <w:sz w:val="22"/>
          <w:szCs w:val="22"/>
        </w:rPr>
        <w:t>osoby z niepełnosprawnościami, bezdomne, zagrożone wykluczeniem społecznym lub ubóstwem, uzależnione lub narażone na uzależnienia, bezrobotne lub z rodzin dziedziczących bezrobocie, rodziny wielodzietne, osoby samotnie wychowujące dzieci, mniejszości seksualne, etniczne, narodowe,</w:t>
      </w:r>
      <w:r w:rsidR="00935E8A">
        <w:rPr>
          <w:rFonts w:asciiTheme="minorHAnsi" w:hAnsiTheme="minorHAnsi"/>
          <w:sz w:val="22"/>
          <w:szCs w:val="22"/>
        </w:rPr>
        <w:t xml:space="preserve"> </w:t>
      </w:r>
      <w:r w:rsidR="0047454C" w:rsidRPr="001763EB">
        <w:rPr>
          <w:rFonts w:asciiTheme="minorHAnsi" w:hAnsiTheme="minorHAnsi"/>
          <w:sz w:val="22"/>
          <w:szCs w:val="22"/>
        </w:rPr>
        <w:t>młodzi, seniorzy</w:t>
      </w:r>
      <w:r w:rsidR="00730A2F">
        <w:rPr>
          <w:rFonts w:asciiTheme="minorHAnsi" w:hAnsiTheme="minorHAnsi"/>
          <w:sz w:val="22"/>
          <w:szCs w:val="22"/>
        </w:rPr>
        <w:t xml:space="preserve"> </w:t>
      </w:r>
      <w:r w:rsidR="00730A2F" w:rsidRPr="00935E8A">
        <w:rPr>
          <w:rFonts w:asciiTheme="minorHAnsi" w:hAnsiTheme="minorHAnsi"/>
          <w:sz w:val="22"/>
          <w:szCs w:val="22"/>
        </w:rPr>
        <w:t>itp.</w:t>
      </w:r>
    </w:p>
    <w:sectPr w:rsidR="008237A2" w:rsidRPr="0027281D" w:rsidSect="00820828">
      <w:headerReference w:type="default" r:id="rId8"/>
      <w:footerReference w:type="default" r:id="rId9"/>
      <w:pgSz w:w="11907" w:h="16840" w:code="9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3B5" w:rsidRDefault="003E03B5" w:rsidP="006100F0">
      <w:pPr>
        <w:spacing w:after="0" w:line="240" w:lineRule="auto"/>
      </w:pPr>
      <w:r>
        <w:separator/>
      </w:r>
    </w:p>
  </w:endnote>
  <w:endnote w:type="continuationSeparator" w:id="0">
    <w:p w:rsidR="003E03B5" w:rsidRDefault="003E03B5" w:rsidP="0061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AF" w:rsidRPr="00B01CAF" w:rsidRDefault="00B01CAF" w:rsidP="00B01CAF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Arial"/>
        <w:b/>
        <w:i/>
        <w:sz w:val="16"/>
        <w:szCs w:val="16"/>
        <w:lang w:eastAsia="pl-PL"/>
      </w:rPr>
    </w:pPr>
    <w:r w:rsidRPr="00B01CAF">
      <w:rPr>
        <w:rFonts w:ascii="Times New Roman" w:eastAsia="Times New Roman" w:hAnsi="Times New Roman"/>
        <w:sz w:val="16"/>
        <w:szCs w:val="16"/>
        <w:lang w:eastAsia="pl-PL"/>
      </w:rPr>
      <w:t xml:space="preserve">                                                                          </w:t>
    </w:r>
  </w:p>
  <w:p w:rsidR="00B01CAF" w:rsidRPr="00623B27" w:rsidRDefault="00B01CAF" w:rsidP="00623B27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/>
        <w:b/>
        <w:i/>
        <w:sz w:val="16"/>
        <w:szCs w:val="16"/>
        <w:lang w:eastAsia="pl-PL"/>
      </w:rPr>
    </w:pPr>
    <w:r w:rsidRPr="00B01CAF">
      <w:rPr>
        <w:rFonts w:ascii="Verdana" w:eastAsia="Times New Roman" w:hAnsi="Verdana"/>
        <w:b/>
        <w:i/>
        <w:sz w:val="16"/>
        <w:szCs w:val="16"/>
        <w:lang w:eastAsia="pl-PL"/>
      </w:rPr>
      <w:t xml:space="preserve">                               </w:t>
    </w:r>
    <w:r w:rsidR="00623B27">
      <w:rPr>
        <w:rFonts w:ascii="Verdana" w:eastAsia="Times New Roman" w:hAnsi="Verdana"/>
        <w:b/>
        <w:i/>
        <w:sz w:val="16"/>
        <w:szCs w:val="16"/>
        <w:lang w:eastAsia="pl-PL"/>
      </w:rPr>
      <w:t xml:space="preserve">                           </w:t>
    </w:r>
  </w:p>
  <w:p w:rsidR="00623B27" w:rsidRPr="00581AEB" w:rsidRDefault="00623B27" w:rsidP="00623B27">
    <w:pPr>
      <w:pStyle w:val="Stopka"/>
      <w:rPr>
        <w:rFonts w:ascii="Verdana" w:hAnsi="Verdana" w:cs="Verdana"/>
        <w:i/>
        <w:color w:val="000000"/>
        <w:sz w:val="20"/>
        <w:szCs w:val="24"/>
      </w:rPr>
    </w:pPr>
    <w:r w:rsidRPr="00581AEB">
      <w:rPr>
        <w:rFonts w:ascii="Verdana" w:hAnsi="Verdana" w:cs="Verdana"/>
        <w:i/>
        <w:color w:val="000000"/>
        <w:sz w:val="20"/>
        <w:szCs w:val="24"/>
      </w:rPr>
      <w:t xml:space="preserve">Zadanie </w:t>
    </w:r>
    <w:r w:rsidR="00581AEB">
      <w:rPr>
        <w:rFonts w:ascii="Verdana" w:hAnsi="Verdana" w:cs="Verdana"/>
        <w:i/>
        <w:color w:val="000000"/>
        <w:sz w:val="20"/>
        <w:szCs w:val="24"/>
      </w:rPr>
      <w:t xml:space="preserve">„Aktywni sąsiedzi” </w:t>
    </w:r>
    <w:r w:rsidR="00581AEB" w:rsidRPr="00581AEB">
      <w:rPr>
        <w:rFonts w:ascii="Verdana" w:hAnsi="Verdana" w:cs="Verdana"/>
        <w:i/>
        <w:color w:val="000000"/>
        <w:sz w:val="20"/>
        <w:szCs w:val="24"/>
      </w:rPr>
      <w:t>dofinansowane ze</w:t>
    </w:r>
    <w:r w:rsidRPr="00581AEB">
      <w:rPr>
        <w:rFonts w:ascii="Verdana" w:hAnsi="Verdana" w:cs="Verdana"/>
        <w:i/>
        <w:color w:val="000000"/>
        <w:sz w:val="20"/>
        <w:szCs w:val="24"/>
      </w:rPr>
      <w:t xml:space="preserve"> środków</w:t>
    </w:r>
    <w:r w:rsidR="00581AEB" w:rsidRPr="00581AEB">
      <w:rPr>
        <w:rFonts w:ascii="Verdana" w:hAnsi="Verdana" w:cs="Verdana"/>
        <w:i/>
        <w:color w:val="000000"/>
        <w:sz w:val="20"/>
        <w:szCs w:val="24"/>
      </w:rPr>
      <w:t xml:space="preserve"> z budżetu</w:t>
    </w:r>
    <w:r w:rsidRPr="00581AEB">
      <w:rPr>
        <w:rFonts w:ascii="Verdana" w:hAnsi="Verdana" w:cs="Verdana"/>
        <w:i/>
        <w:color w:val="000000"/>
        <w:sz w:val="20"/>
        <w:szCs w:val="24"/>
      </w:rPr>
      <w:t xml:space="preserve"> Miasta </w:t>
    </w:r>
    <w:r w:rsidR="00581AEB" w:rsidRPr="00581AEB">
      <w:rPr>
        <w:rFonts w:ascii="Verdana" w:hAnsi="Verdana" w:cs="Verdana"/>
        <w:i/>
        <w:color w:val="000000"/>
        <w:sz w:val="20"/>
        <w:szCs w:val="24"/>
      </w:rPr>
      <w:t>Białegostoku</w:t>
    </w:r>
  </w:p>
  <w:p w:rsidR="00B01CAF" w:rsidRDefault="00B01C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3B5" w:rsidRDefault="003E03B5" w:rsidP="006100F0">
      <w:pPr>
        <w:spacing w:after="0" w:line="240" w:lineRule="auto"/>
      </w:pPr>
      <w:r>
        <w:separator/>
      </w:r>
    </w:p>
  </w:footnote>
  <w:footnote w:type="continuationSeparator" w:id="0">
    <w:p w:rsidR="003E03B5" w:rsidRDefault="003E03B5" w:rsidP="0061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F0" w:rsidRDefault="006100F0" w:rsidP="006100F0">
    <w:pPr>
      <w:pStyle w:val="Nagwek"/>
      <w:jc w:val="both"/>
    </w:pPr>
  </w:p>
  <w:p w:rsidR="00C61CE0" w:rsidRDefault="00C61CE0" w:rsidP="006100F0">
    <w:pPr>
      <w:pStyle w:val="Nagwek"/>
      <w:jc w:val="both"/>
    </w:pPr>
  </w:p>
  <w:p w:rsidR="00C61CE0" w:rsidRDefault="00C61CE0" w:rsidP="006100F0">
    <w:pPr>
      <w:pStyle w:val="Nagwek"/>
      <w:jc w:val="both"/>
    </w:pPr>
  </w:p>
  <w:p w:rsidR="006100F0" w:rsidRDefault="0047454C" w:rsidP="000C16B5">
    <w:pPr>
      <w:pStyle w:val="Nagwek"/>
      <w:tabs>
        <w:tab w:val="clear" w:pos="4536"/>
        <w:tab w:val="center" w:pos="5387"/>
      </w:tabs>
      <w:jc w:val="center"/>
    </w:pPr>
    <w:r>
      <w:rPr>
        <w:rFonts w:ascii="Arial" w:hAnsi="Arial" w:cs="Arial"/>
        <w:b/>
        <w:noProof/>
        <w:lang w:eastAsia="pl-PL"/>
      </w:rPr>
      <w:drawing>
        <wp:inline distT="0" distB="0" distL="0" distR="0">
          <wp:extent cx="1343025" cy="781050"/>
          <wp:effectExtent l="19050" t="0" r="9525" b="0"/>
          <wp:docPr id="1" name="Obraz 24" descr="C:\Users\User\Desktop\projekty\wspólnym głosem\loga, zdjecia\logo mia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C:\Users\User\Desktop\projekty\wspólnym głosem\loga, zdjecia\logo mia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6648">
      <w:rPr>
        <w:rFonts w:ascii="Arial" w:hAnsi="Arial" w:cs="Arial"/>
        <w:b/>
      </w:rPr>
      <w:t xml:space="preserve">     </w:t>
    </w:r>
    <w:r>
      <w:rPr>
        <w:rFonts w:ascii="Arial" w:hAnsi="Arial" w:cs="Arial"/>
        <w:b/>
        <w:noProof/>
        <w:lang w:eastAsia="pl-PL"/>
      </w:rPr>
      <w:drawing>
        <wp:inline distT="0" distB="0" distL="0" distR="0">
          <wp:extent cx="2219325" cy="72390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ACE"/>
    <w:multiLevelType w:val="hybridMultilevel"/>
    <w:tmpl w:val="ABCE7F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8F7F2C"/>
    <w:multiLevelType w:val="hybridMultilevel"/>
    <w:tmpl w:val="D072487A"/>
    <w:lvl w:ilvl="0" w:tplc="C90C4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37EC"/>
    <w:multiLevelType w:val="hybridMultilevel"/>
    <w:tmpl w:val="F5BA9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D2FC9"/>
    <w:multiLevelType w:val="hybridMultilevel"/>
    <w:tmpl w:val="D974C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978B9"/>
    <w:multiLevelType w:val="hybridMultilevel"/>
    <w:tmpl w:val="55FE4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206E9"/>
    <w:multiLevelType w:val="hybridMultilevel"/>
    <w:tmpl w:val="B27C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65EF3"/>
    <w:multiLevelType w:val="hybridMultilevel"/>
    <w:tmpl w:val="98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8206D"/>
    <w:multiLevelType w:val="hybridMultilevel"/>
    <w:tmpl w:val="51E4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01A46"/>
    <w:multiLevelType w:val="multilevel"/>
    <w:tmpl w:val="34BC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025ED"/>
    <w:multiLevelType w:val="hybridMultilevel"/>
    <w:tmpl w:val="4EE29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863B4"/>
    <w:multiLevelType w:val="hybridMultilevel"/>
    <w:tmpl w:val="69184728"/>
    <w:lvl w:ilvl="0" w:tplc="0415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1">
    <w:nsid w:val="3F6F52A5"/>
    <w:multiLevelType w:val="hybridMultilevel"/>
    <w:tmpl w:val="D5F0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95422"/>
    <w:multiLevelType w:val="hybridMultilevel"/>
    <w:tmpl w:val="DE227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2403C"/>
    <w:multiLevelType w:val="hybridMultilevel"/>
    <w:tmpl w:val="0796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C7CFD"/>
    <w:multiLevelType w:val="hybridMultilevel"/>
    <w:tmpl w:val="A6E2A308"/>
    <w:lvl w:ilvl="0" w:tplc="D732446A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96C0D5D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BB464F"/>
    <w:multiLevelType w:val="hybridMultilevel"/>
    <w:tmpl w:val="00226D78"/>
    <w:lvl w:ilvl="0" w:tplc="026415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7071F"/>
    <w:multiLevelType w:val="hybridMultilevel"/>
    <w:tmpl w:val="1EFE37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0068C"/>
    <w:multiLevelType w:val="hybridMultilevel"/>
    <w:tmpl w:val="AEAA4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77AFA"/>
    <w:multiLevelType w:val="hybridMultilevel"/>
    <w:tmpl w:val="00226D78"/>
    <w:lvl w:ilvl="0" w:tplc="026415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3"/>
  </w:num>
  <w:num w:numId="12">
    <w:abstractNumId w:val="3"/>
  </w:num>
  <w:num w:numId="13">
    <w:abstractNumId w:val="6"/>
  </w:num>
  <w:num w:numId="14">
    <w:abstractNumId w:val="12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100F0"/>
    <w:rsid w:val="00047A01"/>
    <w:rsid w:val="00057EDE"/>
    <w:rsid w:val="00076FF5"/>
    <w:rsid w:val="000C16B5"/>
    <w:rsid w:val="000D21A5"/>
    <w:rsid w:val="000E4729"/>
    <w:rsid w:val="000F7C63"/>
    <w:rsid w:val="001206BF"/>
    <w:rsid w:val="001763EB"/>
    <w:rsid w:val="001901AF"/>
    <w:rsid w:val="001A6648"/>
    <w:rsid w:val="001C38F7"/>
    <w:rsid w:val="001E6723"/>
    <w:rsid w:val="00200B8D"/>
    <w:rsid w:val="00205CC8"/>
    <w:rsid w:val="00214229"/>
    <w:rsid w:val="00217B88"/>
    <w:rsid w:val="0027281D"/>
    <w:rsid w:val="002806A8"/>
    <w:rsid w:val="002F5210"/>
    <w:rsid w:val="003042B6"/>
    <w:rsid w:val="0031453F"/>
    <w:rsid w:val="00321DB1"/>
    <w:rsid w:val="00337406"/>
    <w:rsid w:val="003821D9"/>
    <w:rsid w:val="003B6D5E"/>
    <w:rsid w:val="003C3F03"/>
    <w:rsid w:val="003D43EE"/>
    <w:rsid w:val="003E03B5"/>
    <w:rsid w:val="003F2860"/>
    <w:rsid w:val="003F39CD"/>
    <w:rsid w:val="004121A1"/>
    <w:rsid w:val="00416397"/>
    <w:rsid w:val="00446D82"/>
    <w:rsid w:val="00450902"/>
    <w:rsid w:val="0047454C"/>
    <w:rsid w:val="00481812"/>
    <w:rsid w:val="004A0CA9"/>
    <w:rsid w:val="004C52AC"/>
    <w:rsid w:val="004D729B"/>
    <w:rsid w:val="004E7AA3"/>
    <w:rsid w:val="004F078E"/>
    <w:rsid w:val="005104DF"/>
    <w:rsid w:val="005124F8"/>
    <w:rsid w:val="00522EB3"/>
    <w:rsid w:val="005372DC"/>
    <w:rsid w:val="00540F51"/>
    <w:rsid w:val="00552AB1"/>
    <w:rsid w:val="00561348"/>
    <w:rsid w:val="005617E6"/>
    <w:rsid w:val="00575F23"/>
    <w:rsid w:val="00581AEB"/>
    <w:rsid w:val="005A1B8C"/>
    <w:rsid w:val="005A4528"/>
    <w:rsid w:val="005B3781"/>
    <w:rsid w:val="005B4F5D"/>
    <w:rsid w:val="005B6244"/>
    <w:rsid w:val="005D656E"/>
    <w:rsid w:val="005E487C"/>
    <w:rsid w:val="005F4926"/>
    <w:rsid w:val="006100F0"/>
    <w:rsid w:val="00623B27"/>
    <w:rsid w:val="006317F0"/>
    <w:rsid w:val="00632E81"/>
    <w:rsid w:val="006C4C4C"/>
    <w:rsid w:val="006E04F2"/>
    <w:rsid w:val="006F0EB3"/>
    <w:rsid w:val="006F5179"/>
    <w:rsid w:val="00705125"/>
    <w:rsid w:val="00720627"/>
    <w:rsid w:val="00724816"/>
    <w:rsid w:val="00727BD0"/>
    <w:rsid w:val="00730A2F"/>
    <w:rsid w:val="00737D1A"/>
    <w:rsid w:val="007813CB"/>
    <w:rsid w:val="00797032"/>
    <w:rsid w:val="007A5BE2"/>
    <w:rsid w:val="007B5426"/>
    <w:rsid w:val="007D0598"/>
    <w:rsid w:val="007D7460"/>
    <w:rsid w:val="007E192C"/>
    <w:rsid w:val="007E7441"/>
    <w:rsid w:val="00820828"/>
    <w:rsid w:val="008219A5"/>
    <w:rsid w:val="00821F65"/>
    <w:rsid w:val="008237A2"/>
    <w:rsid w:val="0085170E"/>
    <w:rsid w:val="00877B19"/>
    <w:rsid w:val="008B3DB1"/>
    <w:rsid w:val="008E65BF"/>
    <w:rsid w:val="00904F4C"/>
    <w:rsid w:val="00905154"/>
    <w:rsid w:val="00935E8A"/>
    <w:rsid w:val="00937F36"/>
    <w:rsid w:val="00975F33"/>
    <w:rsid w:val="009B63E5"/>
    <w:rsid w:val="00A06A97"/>
    <w:rsid w:val="00A16CDC"/>
    <w:rsid w:val="00A326E3"/>
    <w:rsid w:val="00A427F5"/>
    <w:rsid w:val="00A4499C"/>
    <w:rsid w:val="00A5275E"/>
    <w:rsid w:val="00A61E29"/>
    <w:rsid w:val="00A672C7"/>
    <w:rsid w:val="00A77B10"/>
    <w:rsid w:val="00A87CAD"/>
    <w:rsid w:val="00A92E55"/>
    <w:rsid w:val="00AB5015"/>
    <w:rsid w:val="00AD003A"/>
    <w:rsid w:val="00AE44D2"/>
    <w:rsid w:val="00B01CAF"/>
    <w:rsid w:val="00B33115"/>
    <w:rsid w:val="00B35DFA"/>
    <w:rsid w:val="00B41AB2"/>
    <w:rsid w:val="00B43F15"/>
    <w:rsid w:val="00B71C1C"/>
    <w:rsid w:val="00B75A97"/>
    <w:rsid w:val="00B81C35"/>
    <w:rsid w:val="00BA4BF3"/>
    <w:rsid w:val="00BE0DCB"/>
    <w:rsid w:val="00C075F5"/>
    <w:rsid w:val="00C12D6B"/>
    <w:rsid w:val="00C14797"/>
    <w:rsid w:val="00C318BD"/>
    <w:rsid w:val="00C61CE0"/>
    <w:rsid w:val="00C667D6"/>
    <w:rsid w:val="00C76EAD"/>
    <w:rsid w:val="00C84249"/>
    <w:rsid w:val="00CA5401"/>
    <w:rsid w:val="00CB0353"/>
    <w:rsid w:val="00CF2A60"/>
    <w:rsid w:val="00D03F59"/>
    <w:rsid w:val="00D1796E"/>
    <w:rsid w:val="00D43CFA"/>
    <w:rsid w:val="00D53A1D"/>
    <w:rsid w:val="00D87EB3"/>
    <w:rsid w:val="00D95665"/>
    <w:rsid w:val="00DC3CB7"/>
    <w:rsid w:val="00DE5BF9"/>
    <w:rsid w:val="00DF3A20"/>
    <w:rsid w:val="00E11A06"/>
    <w:rsid w:val="00E360FD"/>
    <w:rsid w:val="00E64FE2"/>
    <w:rsid w:val="00E855A5"/>
    <w:rsid w:val="00E96B44"/>
    <w:rsid w:val="00EA4D75"/>
    <w:rsid w:val="00EC3553"/>
    <w:rsid w:val="00EE2A54"/>
    <w:rsid w:val="00F7091F"/>
    <w:rsid w:val="00F9684B"/>
    <w:rsid w:val="00FA523F"/>
    <w:rsid w:val="00FD4D50"/>
    <w:rsid w:val="00FE22C7"/>
    <w:rsid w:val="00FE4F0E"/>
    <w:rsid w:val="00FF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A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0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0F0"/>
  </w:style>
  <w:style w:type="paragraph" w:styleId="Stopka">
    <w:name w:val="footer"/>
    <w:basedOn w:val="Normalny"/>
    <w:link w:val="StopkaZnak"/>
    <w:uiPriority w:val="99"/>
    <w:unhideWhenUsed/>
    <w:rsid w:val="00200B8D"/>
    <w:pPr>
      <w:pBdr>
        <w:top w:val="single" w:sz="24" w:space="5" w:color="1B587C"/>
      </w:pBdr>
      <w:tabs>
        <w:tab w:val="center" w:pos="4536"/>
        <w:tab w:val="right" w:pos="9072"/>
      </w:tabs>
      <w:spacing w:after="0" w:line="240" w:lineRule="auto"/>
      <w:jc w:val="center"/>
    </w:pPr>
    <w:rPr>
      <w:iCs/>
      <w:color w:val="0D0D0D"/>
    </w:rPr>
  </w:style>
  <w:style w:type="character" w:customStyle="1" w:styleId="StopkaZnak">
    <w:name w:val="Stopka Znak"/>
    <w:basedOn w:val="Domylnaczcionkaakapitu"/>
    <w:link w:val="Stopka"/>
    <w:uiPriority w:val="99"/>
    <w:rsid w:val="00200B8D"/>
    <w:rPr>
      <w:iCs/>
      <w:color w:val="0D0D0D"/>
    </w:rPr>
  </w:style>
  <w:style w:type="paragraph" w:styleId="NormalnyWeb">
    <w:name w:val="Normal (Web)"/>
    <w:basedOn w:val="Normalny"/>
    <w:uiPriority w:val="99"/>
    <w:unhideWhenUsed/>
    <w:rsid w:val="00B41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41A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1AB2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B41AB2"/>
    <w:rPr>
      <w:b/>
      <w:bCs/>
    </w:rPr>
  </w:style>
  <w:style w:type="paragraph" w:styleId="Tytu">
    <w:name w:val="Title"/>
    <w:basedOn w:val="Normalny"/>
    <w:link w:val="TytuZnak"/>
    <w:qFormat/>
    <w:rsid w:val="00047A0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7A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47A01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47A01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11A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7B10"/>
    <w:pPr>
      <w:ind w:left="720"/>
      <w:contextualSpacing/>
    </w:pPr>
    <w:rPr>
      <w:rFonts w:eastAsia="Times New Roman"/>
      <w:lang w:eastAsia="pl-PL"/>
    </w:rPr>
  </w:style>
  <w:style w:type="character" w:customStyle="1" w:styleId="editable-pre-wrapped">
    <w:name w:val="editable-pre-wrapped"/>
    <w:basedOn w:val="Domylnaczcionkaakapitu"/>
    <w:rsid w:val="00A77B10"/>
  </w:style>
  <w:style w:type="paragraph" w:styleId="Tekstpodstawowy">
    <w:name w:val="Body Text"/>
    <w:basedOn w:val="Normalny"/>
    <w:link w:val="TekstpodstawowyZnak"/>
    <w:rsid w:val="00A16CDC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6CDC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A16C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3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3EB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3EB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965C0-BC09-4F0C-9A89-5E73EE05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Wspierania Organizacji Pozarządowych, ul. Ks. Abramowicza 1, 15-872 Białystok                                                                                                tel. 85 732 28 46, biuro@owop.org.pl, www.owop.org.pl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</dc:creator>
  <cp:lastModifiedBy>Agnieszka Olender</cp:lastModifiedBy>
  <cp:revision>2</cp:revision>
  <cp:lastPrinted>2019-09-03T10:54:00Z</cp:lastPrinted>
  <dcterms:created xsi:type="dcterms:W3CDTF">2019-09-03T11:30:00Z</dcterms:created>
  <dcterms:modified xsi:type="dcterms:W3CDTF">2019-09-03T11:30:00Z</dcterms:modified>
</cp:coreProperties>
</file>